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B5A0F" w14:textId="77777777" w:rsidR="00574297" w:rsidRPr="005A6A74" w:rsidRDefault="00574297" w:rsidP="00574297">
      <w:pPr>
        <w:jc w:val="center"/>
        <w:rPr>
          <w:rFonts w:ascii="Times New Roman" w:hAnsi="Times New Roman" w:cs="Times New Roman"/>
          <w:bCs/>
          <w:sz w:val="24"/>
          <w:szCs w:val="28"/>
        </w:rPr>
      </w:pPr>
      <w:r w:rsidRPr="005A6A74">
        <w:rPr>
          <w:rFonts w:ascii="Times New Roman" w:hAnsi="Times New Roman" w:cs="Times New Roman"/>
          <w:bCs/>
          <w:sz w:val="24"/>
          <w:szCs w:val="28"/>
        </w:rPr>
        <w:t>MAKALAH</w:t>
      </w:r>
    </w:p>
    <w:p w14:paraId="60FD4855" w14:textId="01760CE4" w:rsidR="00574297" w:rsidRPr="005A6A74" w:rsidRDefault="00574297" w:rsidP="00574297">
      <w:pPr>
        <w:spacing w:after="0" w:line="360" w:lineRule="auto"/>
        <w:jc w:val="center"/>
        <w:rPr>
          <w:rFonts w:ascii="Times New Roman" w:hAnsi="Times New Roman" w:cs="Times New Roman"/>
          <w:bCs/>
          <w:sz w:val="24"/>
          <w:szCs w:val="28"/>
          <w:lang w:val="id-ID"/>
        </w:rPr>
      </w:pPr>
      <w:r w:rsidRPr="005A6A74">
        <w:rPr>
          <w:rFonts w:ascii="Times New Roman" w:hAnsi="Times New Roman" w:cs="Times New Roman"/>
          <w:bCs/>
          <w:sz w:val="24"/>
          <w:szCs w:val="28"/>
          <w:lang w:val="id-ID"/>
        </w:rPr>
        <w:t>PEMASARAN INTERNASIONAL</w:t>
      </w:r>
    </w:p>
    <w:p w14:paraId="6FCCC562" w14:textId="77777777" w:rsidR="00574297" w:rsidRPr="005A6A74" w:rsidRDefault="00574297" w:rsidP="00574297">
      <w:pPr>
        <w:spacing w:after="0" w:line="360" w:lineRule="auto"/>
        <w:jc w:val="center"/>
        <w:rPr>
          <w:rFonts w:ascii="Times New Roman" w:hAnsi="Times New Roman" w:cs="Times New Roman"/>
          <w:bCs/>
          <w:sz w:val="24"/>
          <w:szCs w:val="28"/>
        </w:rPr>
      </w:pPr>
      <w:proofErr w:type="spellStart"/>
      <w:r w:rsidRPr="005A6A74">
        <w:rPr>
          <w:rFonts w:ascii="Times New Roman" w:hAnsi="Times New Roman" w:cs="Times New Roman"/>
          <w:bCs/>
          <w:sz w:val="24"/>
          <w:szCs w:val="28"/>
        </w:rPr>
        <w:t>Dosen</w:t>
      </w:r>
      <w:proofErr w:type="spellEnd"/>
      <w:r w:rsidRPr="005A6A74">
        <w:rPr>
          <w:rFonts w:ascii="Times New Roman" w:hAnsi="Times New Roman" w:cs="Times New Roman"/>
          <w:bCs/>
          <w:sz w:val="24"/>
          <w:szCs w:val="28"/>
        </w:rPr>
        <w:t xml:space="preserve"> </w:t>
      </w:r>
      <w:proofErr w:type="spellStart"/>
      <w:r w:rsidRPr="005A6A74">
        <w:rPr>
          <w:rFonts w:ascii="Times New Roman" w:hAnsi="Times New Roman" w:cs="Times New Roman"/>
          <w:bCs/>
          <w:sz w:val="24"/>
          <w:szCs w:val="28"/>
        </w:rPr>
        <w:t>Pengampu</w:t>
      </w:r>
      <w:proofErr w:type="spellEnd"/>
      <w:r w:rsidRPr="005A6A74">
        <w:rPr>
          <w:rFonts w:ascii="Times New Roman" w:hAnsi="Times New Roman" w:cs="Times New Roman"/>
          <w:bCs/>
          <w:sz w:val="24"/>
          <w:szCs w:val="28"/>
          <w:lang w:val="id-ID"/>
        </w:rPr>
        <w:t>h</w:t>
      </w:r>
      <w:r w:rsidRPr="005A6A74">
        <w:rPr>
          <w:rFonts w:ascii="Times New Roman" w:hAnsi="Times New Roman" w:cs="Times New Roman"/>
          <w:bCs/>
          <w:sz w:val="24"/>
          <w:szCs w:val="28"/>
        </w:rPr>
        <w:t xml:space="preserve"> :</w:t>
      </w:r>
    </w:p>
    <w:p w14:paraId="1DBD3F02" w14:textId="77777777" w:rsidR="00574297" w:rsidRPr="005A6A74" w:rsidRDefault="00574297" w:rsidP="00574297">
      <w:pPr>
        <w:pStyle w:val="ListParagraph"/>
        <w:ind w:left="0"/>
        <w:jc w:val="center"/>
        <w:rPr>
          <w:rFonts w:ascii="Times New Roman" w:hAnsi="Times New Roman" w:cs="Times New Roman"/>
          <w:b/>
          <w:bCs/>
          <w:sz w:val="28"/>
          <w:szCs w:val="28"/>
          <w:lang w:val="id-ID"/>
        </w:rPr>
      </w:pPr>
      <w:r w:rsidRPr="005A6A74">
        <w:rPr>
          <w:rFonts w:ascii="Times New Roman" w:hAnsi="Times New Roman" w:cs="Times New Roman"/>
          <w:b/>
          <w:bCs/>
          <w:noProof/>
          <w:sz w:val="28"/>
          <w:szCs w:val="28"/>
        </w:rPr>
        <w:drawing>
          <wp:anchor distT="0" distB="0" distL="114300" distR="114300" simplePos="0" relativeHeight="251659264" behindDoc="1" locked="0" layoutInCell="1" allowOverlap="1" wp14:anchorId="04958845" wp14:editId="77996FB1">
            <wp:simplePos x="0" y="0"/>
            <wp:positionH relativeFrom="column">
              <wp:posOffset>1885950</wp:posOffset>
            </wp:positionH>
            <wp:positionV relativeFrom="paragraph">
              <wp:posOffset>204884</wp:posOffset>
            </wp:positionV>
            <wp:extent cx="2185348" cy="2905125"/>
            <wp:effectExtent l="0" t="0" r="5715" b="0"/>
            <wp:wrapNone/>
            <wp:docPr id="2" name="Picture 1" descr="D:\bidikmisi\Logo IAIN Pontianak Terbaru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idikmisi\Logo IAIN Pontianak Terbaru 2015.jpg"/>
                    <pic:cNvPicPr>
                      <a:picLocks noChangeAspect="1" noChangeArrowheads="1"/>
                    </pic:cNvPicPr>
                  </pic:nvPicPr>
                  <pic:blipFill>
                    <a:blip r:embed="rId8"/>
                    <a:srcRect/>
                    <a:stretch>
                      <a:fillRect/>
                    </a:stretch>
                  </pic:blipFill>
                  <pic:spPr bwMode="auto">
                    <a:xfrm>
                      <a:off x="0" y="0"/>
                      <a:ext cx="2185348" cy="2905125"/>
                    </a:xfrm>
                    <a:prstGeom prst="rect">
                      <a:avLst/>
                    </a:prstGeom>
                    <a:noFill/>
                    <a:ln w="9525">
                      <a:noFill/>
                      <a:miter lim="800000"/>
                      <a:headEnd/>
                      <a:tailEnd/>
                    </a:ln>
                  </pic:spPr>
                </pic:pic>
              </a:graphicData>
            </a:graphic>
            <wp14:sizeRelV relativeFrom="margin">
              <wp14:pctHeight>0</wp14:pctHeight>
            </wp14:sizeRelV>
          </wp:anchor>
        </w:drawing>
      </w:r>
      <w:r w:rsidRPr="005A6A74">
        <w:rPr>
          <w:rFonts w:ascii="Times New Roman" w:hAnsi="Times New Roman" w:cs="Times New Roman"/>
          <w:bCs/>
          <w:sz w:val="24"/>
          <w:szCs w:val="28"/>
        </w:rPr>
        <w:t xml:space="preserve">Dr. H. </w:t>
      </w:r>
      <w:proofErr w:type="spellStart"/>
      <w:r w:rsidRPr="005A6A74">
        <w:rPr>
          <w:rFonts w:ascii="Times New Roman" w:hAnsi="Times New Roman" w:cs="Times New Roman"/>
          <w:bCs/>
          <w:sz w:val="24"/>
          <w:szCs w:val="28"/>
        </w:rPr>
        <w:t>Fachrurazi</w:t>
      </w:r>
      <w:proofErr w:type="spellEnd"/>
      <w:r w:rsidRPr="005A6A74">
        <w:rPr>
          <w:rFonts w:ascii="Times New Roman" w:hAnsi="Times New Roman" w:cs="Times New Roman"/>
          <w:bCs/>
          <w:sz w:val="24"/>
          <w:szCs w:val="28"/>
        </w:rPr>
        <w:t>, S.Ag.MM.</w:t>
      </w:r>
      <w:r w:rsidRPr="005A6A74">
        <w:rPr>
          <w:rFonts w:ascii="Times New Roman" w:hAnsi="Times New Roman" w:cs="Times New Roman"/>
          <w:bCs/>
          <w:sz w:val="24"/>
          <w:szCs w:val="28"/>
          <w:lang w:val="id-ID"/>
        </w:rPr>
        <w:t>/</w:t>
      </w:r>
      <w:r w:rsidRPr="005A6A74">
        <w:t xml:space="preserve"> </w:t>
      </w:r>
      <w:r w:rsidRPr="005A6A74">
        <w:rPr>
          <w:rFonts w:ascii="Times New Roman" w:hAnsi="Times New Roman" w:cs="Times New Roman"/>
          <w:bCs/>
          <w:sz w:val="24"/>
          <w:szCs w:val="28"/>
          <w:lang w:val="id-ID"/>
        </w:rPr>
        <w:t xml:space="preserve">Sri Dewi Ayu Safitri </w:t>
      </w:r>
      <w:proofErr w:type="spellStart"/>
      <w:r w:rsidRPr="005A6A74">
        <w:rPr>
          <w:rFonts w:ascii="Times New Roman" w:hAnsi="Times New Roman" w:cs="Times New Roman"/>
          <w:bCs/>
          <w:sz w:val="24"/>
          <w:szCs w:val="28"/>
          <w:lang w:val="id-ID"/>
        </w:rPr>
        <w:t>S,Sy</w:t>
      </w:r>
      <w:proofErr w:type="spellEnd"/>
      <w:r w:rsidRPr="005A6A74">
        <w:rPr>
          <w:rFonts w:ascii="Times New Roman" w:hAnsi="Times New Roman" w:cs="Times New Roman"/>
          <w:bCs/>
          <w:sz w:val="24"/>
          <w:szCs w:val="28"/>
          <w:lang w:val="id-ID"/>
        </w:rPr>
        <w:t xml:space="preserve"> M.E</w:t>
      </w:r>
    </w:p>
    <w:p w14:paraId="0026F3B1" w14:textId="77777777" w:rsidR="00574297" w:rsidRPr="005A6A74" w:rsidRDefault="00574297" w:rsidP="00574297">
      <w:pPr>
        <w:pStyle w:val="ListParagraph"/>
        <w:jc w:val="center"/>
        <w:rPr>
          <w:rFonts w:ascii="Times New Roman" w:hAnsi="Times New Roman" w:cs="Times New Roman"/>
          <w:b/>
          <w:bCs/>
          <w:sz w:val="28"/>
          <w:szCs w:val="28"/>
        </w:rPr>
      </w:pPr>
    </w:p>
    <w:p w14:paraId="715F771C" w14:textId="77777777" w:rsidR="00574297" w:rsidRPr="005A6A74" w:rsidRDefault="00574297" w:rsidP="00574297">
      <w:pPr>
        <w:pStyle w:val="ListParagraph"/>
        <w:jc w:val="center"/>
        <w:rPr>
          <w:rFonts w:ascii="Times New Roman" w:hAnsi="Times New Roman" w:cs="Times New Roman"/>
          <w:b/>
          <w:bCs/>
          <w:sz w:val="28"/>
          <w:szCs w:val="28"/>
        </w:rPr>
      </w:pPr>
    </w:p>
    <w:p w14:paraId="766954A5" w14:textId="77777777" w:rsidR="00574297" w:rsidRPr="005A6A74" w:rsidRDefault="00574297" w:rsidP="00574297">
      <w:pPr>
        <w:pStyle w:val="ListParagraph"/>
        <w:ind w:left="0"/>
        <w:jc w:val="center"/>
        <w:rPr>
          <w:rFonts w:ascii="Times New Roman" w:hAnsi="Times New Roman" w:cs="Times New Roman"/>
          <w:b/>
          <w:bCs/>
          <w:sz w:val="28"/>
          <w:szCs w:val="28"/>
        </w:rPr>
      </w:pPr>
    </w:p>
    <w:p w14:paraId="41E146B0" w14:textId="77777777" w:rsidR="00574297" w:rsidRPr="005A6A74" w:rsidRDefault="00574297" w:rsidP="00574297">
      <w:pPr>
        <w:pStyle w:val="ListParagraph"/>
        <w:jc w:val="center"/>
        <w:rPr>
          <w:rFonts w:ascii="Times New Roman" w:hAnsi="Times New Roman" w:cs="Times New Roman"/>
          <w:b/>
          <w:bCs/>
          <w:sz w:val="28"/>
          <w:szCs w:val="28"/>
        </w:rPr>
      </w:pPr>
    </w:p>
    <w:p w14:paraId="7A619471" w14:textId="77777777" w:rsidR="00574297" w:rsidRPr="005A6A74" w:rsidRDefault="00574297" w:rsidP="00574297">
      <w:pPr>
        <w:ind w:left="720"/>
        <w:jc w:val="center"/>
        <w:rPr>
          <w:rFonts w:ascii="Times New Roman" w:hAnsi="Times New Roman" w:cs="Times New Roman"/>
          <w:b/>
          <w:bCs/>
          <w:sz w:val="28"/>
          <w:szCs w:val="28"/>
        </w:rPr>
      </w:pPr>
    </w:p>
    <w:p w14:paraId="0C88B056" w14:textId="77777777" w:rsidR="00574297" w:rsidRPr="005A6A74" w:rsidRDefault="00574297" w:rsidP="00574297">
      <w:pPr>
        <w:jc w:val="center"/>
        <w:rPr>
          <w:rFonts w:ascii="Times New Roman" w:hAnsi="Times New Roman" w:cs="Times New Roman"/>
          <w:b/>
          <w:bCs/>
          <w:sz w:val="28"/>
          <w:szCs w:val="28"/>
        </w:rPr>
      </w:pPr>
    </w:p>
    <w:p w14:paraId="72E17B53" w14:textId="77777777" w:rsidR="00574297" w:rsidRPr="005A6A74" w:rsidRDefault="00574297" w:rsidP="00574297">
      <w:pPr>
        <w:jc w:val="center"/>
        <w:rPr>
          <w:rFonts w:ascii="Times New Roman" w:hAnsi="Times New Roman" w:cs="Times New Roman"/>
          <w:b/>
          <w:bCs/>
          <w:sz w:val="28"/>
          <w:szCs w:val="28"/>
        </w:rPr>
      </w:pPr>
    </w:p>
    <w:p w14:paraId="4F45262C" w14:textId="77777777" w:rsidR="00574297" w:rsidRPr="005A6A74" w:rsidRDefault="00574297" w:rsidP="00574297">
      <w:pPr>
        <w:pStyle w:val="ListParagraph"/>
        <w:ind w:left="0"/>
        <w:jc w:val="center"/>
        <w:rPr>
          <w:rFonts w:ascii="Times New Roman" w:hAnsi="Times New Roman" w:cs="Times New Roman"/>
          <w:b/>
          <w:bCs/>
          <w:sz w:val="28"/>
          <w:szCs w:val="28"/>
        </w:rPr>
      </w:pPr>
    </w:p>
    <w:p w14:paraId="2AD64C1D" w14:textId="77777777" w:rsidR="00574297" w:rsidRPr="005A6A74" w:rsidRDefault="00574297" w:rsidP="00574297">
      <w:pPr>
        <w:pStyle w:val="ListParagraph"/>
        <w:jc w:val="center"/>
        <w:rPr>
          <w:rFonts w:ascii="Times New Roman" w:hAnsi="Times New Roman" w:cs="Times New Roman"/>
          <w:b/>
          <w:bCs/>
          <w:sz w:val="28"/>
          <w:szCs w:val="28"/>
        </w:rPr>
      </w:pPr>
    </w:p>
    <w:p w14:paraId="7A32BE1D" w14:textId="77777777" w:rsidR="00574297" w:rsidRPr="005A6A74" w:rsidRDefault="00574297" w:rsidP="00574297">
      <w:pPr>
        <w:pStyle w:val="ListParagraph"/>
        <w:ind w:left="2880" w:firstLine="720"/>
        <w:rPr>
          <w:rFonts w:ascii="Times New Roman" w:hAnsi="Times New Roman" w:cs="Times New Roman"/>
          <w:b/>
          <w:bCs/>
          <w:sz w:val="28"/>
          <w:szCs w:val="28"/>
        </w:rPr>
      </w:pPr>
    </w:p>
    <w:p w14:paraId="07B4469D" w14:textId="77777777" w:rsidR="00574297" w:rsidRPr="005A6A74" w:rsidRDefault="00574297" w:rsidP="00574297">
      <w:pPr>
        <w:pStyle w:val="ListParagraph"/>
        <w:ind w:left="2880" w:firstLine="720"/>
        <w:rPr>
          <w:rFonts w:ascii="Times New Roman" w:hAnsi="Times New Roman" w:cs="Times New Roman"/>
          <w:bCs/>
          <w:sz w:val="24"/>
          <w:szCs w:val="28"/>
        </w:rPr>
      </w:pPr>
    </w:p>
    <w:p w14:paraId="2A05B40D" w14:textId="77777777" w:rsidR="00574297" w:rsidRPr="005A6A74" w:rsidRDefault="00574297" w:rsidP="00574297">
      <w:pPr>
        <w:pStyle w:val="ListParagraph"/>
        <w:ind w:left="2880" w:firstLine="720"/>
        <w:rPr>
          <w:rFonts w:ascii="Times New Roman" w:hAnsi="Times New Roman" w:cs="Times New Roman"/>
          <w:bCs/>
          <w:sz w:val="24"/>
          <w:szCs w:val="28"/>
        </w:rPr>
      </w:pPr>
      <w:proofErr w:type="spellStart"/>
      <w:r w:rsidRPr="005A6A74">
        <w:rPr>
          <w:rFonts w:ascii="Times New Roman" w:hAnsi="Times New Roman" w:cs="Times New Roman"/>
          <w:bCs/>
          <w:sz w:val="24"/>
          <w:szCs w:val="28"/>
        </w:rPr>
        <w:t>Disusun</w:t>
      </w:r>
      <w:proofErr w:type="spellEnd"/>
      <w:r w:rsidRPr="005A6A74">
        <w:rPr>
          <w:rFonts w:ascii="Times New Roman" w:hAnsi="Times New Roman" w:cs="Times New Roman"/>
          <w:bCs/>
          <w:sz w:val="24"/>
          <w:szCs w:val="28"/>
        </w:rPr>
        <w:t xml:space="preserve"> Oleh: </w:t>
      </w:r>
    </w:p>
    <w:p w14:paraId="37D92759" w14:textId="77777777" w:rsidR="00574297" w:rsidRPr="005A6A74" w:rsidRDefault="00574297" w:rsidP="00574297">
      <w:pPr>
        <w:ind w:left="2160" w:firstLine="720"/>
        <w:rPr>
          <w:rFonts w:ascii="Times New Roman" w:hAnsi="Times New Roman" w:cs="Times New Roman"/>
          <w:bCs/>
          <w:sz w:val="24"/>
          <w:szCs w:val="28"/>
        </w:rPr>
      </w:pPr>
      <w:r w:rsidRPr="005A6A74">
        <w:rPr>
          <w:rFonts w:ascii="Times New Roman" w:hAnsi="Times New Roman" w:cs="Times New Roman"/>
          <w:bCs/>
          <w:sz w:val="24"/>
          <w:szCs w:val="28"/>
        </w:rPr>
        <w:t xml:space="preserve">Ary </w:t>
      </w:r>
      <w:r w:rsidRPr="005A6A74">
        <w:rPr>
          <w:rFonts w:ascii="Times New Roman" w:hAnsi="Times New Roman" w:cs="Times New Roman"/>
          <w:bCs/>
          <w:sz w:val="24"/>
          <w:szCs w:val="28"/>
          <w:lang w:val="id-ID"/>
        </w:rPr>
        <w:t>M</w:t>
      </w:r>
      <w:proofErr w:type="spellStart"/>
      <w:r w:rsidRPr="005A6A74">
        <w:rPr>
          <w:rFonts w:ascii="Times New Roman" w:hAnsi="Times New Roman" w:cs="Times New Roman"/>
          <w:bCs/>
          <w:sz w:val="24"/>
          <w:szCs w:val="28"/>
        </w:rPr>
        <w:t>athofani</w:t>
      </w:r>
      <w:proofErr w:type="spellEnd"/>
      <w:r w:rsidRPr="005A6A74">
        <w:rPr>
          <w:rFonts w:ascii="Times New Roman" w:hAnsi="Times New Roman" w:cs="Times New Roman"/>
          <w:bCs/>
          <w:sz w:val="24"/>
          <w:szCs w:val="28"/>
        </w:rPr>
        <w:tab/>
        <w:t xml:space="preserve">     :    (11825043)</w:t>
      </w:r>
    </w:p>
    <w:p w14:paraId="20C745E5" w14:textId="77777777" w:rsidR="00574297" w:rsidRPr="005A6A74" w:rsidRDefault="00574297" w:rsidP="00574297">
      <w:pPr>
        <w:ind w:left="2160"/>
        <w:rPr>
          <w:rFonts w:ascii="Times New Roman" w:hAnsi="Times New Roman" w:cs="Times New Roman"/>
          <w:bCs/>
          <w:sz w:val="24"/>
          <w:szCs w:val="28"/>
        </w:rPr>
      </w:pPr>
    </w:p>
    <w:p w14:paraId="17D11D63" w14:textId="77777777" w:rsidR="00574297" w:rsidRPr="005A6A74" w:rsidRDefault="00574297" w:rsidP="00574297">
      <w:pPr>
        <w:tabs>
          <w:tab w:val="left" w:pos="7912"/>
        </w:tabs>
        <w:jc w:val="center"/>
        <w:rPr>
          <w:rFonts w:ascii="Times New Roman" w:hAnsi="Times New Roman" w:cs="Times New Roman"/>
          <w:bCs/>
          <w:sz w:val="24"/>
          <w:szCs w:val="28"/>
        </w:rPr>
      </w:pPr>
      <w:r w:rsidRPr="005A6A74">
        <w:rPr>
          <w:rFonts w:ascii="Times New Roman" w:hAnsi="Times New Roman" w:cs="Times New Roman"/>
          <w:bCs/>
          <w:sz w:val="24"/>
          <w:szCs w:val="28"/>
        </w:rPr>
        <w:t>MANAJEMEN BISNIS SYARIAH (MBS)</w:t>
      </w:r>
    </w:p>
    <w:p w14:paraId="4C612579" w14:textId="77777777" w:rsidR="00574297" w:rsidRPr="005A6A74" w:rsidRDefault="00574297" w:rsidP="00574297">
      <w:pPr>
        <w:tabs>
          <w:tab w:val="left" w:pos="7912"/>
        </w:tabs>
        <w:jc w:val="center"/>
        <w:rPr>
          <w:rFonts w:ascii="Times New Roman" w:hAnsi="Times New Roman" w:cs="Times New Roman"/>
          <w:bCs/>
          <w:sz w:val="24"/>
          <w:szCs w:val="28"/>
        </w:rPr>
      </w:pPr>
      <w:r w:rsidRPr="005A6A74">
        <w:rPr>
          <w:rFonts w:ascii="Times New Roman" w:hAnsi="Times New Roman" w:cs="Times New Roman"/>
          <w:bCs/>
          <w:sz w:val="24"/>
          <w:szCs w:val="28"/>
        </w:rPr>
        <w:t>FAKULTAS EKONOMI DAN BISNIS ISLAM (FEBI)</w:t>
      </w:r>
    </w:p>
    <w:p w14:paraId="45E769E0" w14:textId="77777777" w:rsidR="00574297" w:rsidRPr="005A6A74" w:rsidRDefault="00574297" w:rsidP="00574297">
      <w:pPr>
        <w:tabs>
          <w:tab w:val="left" w:pos="7912"/>
        </w:tabs>
        <w:jc w:val="center"/>
        <w:rPr>
          <w:rFonts w:ascii="Times New Roman" w:hAnsi="Times New Roman" w:cs="Times New Roman"/>
          <w:bCs/>
          <w:sz w:val="24"/>
          <w:szCs w:val="28"/>
        </w:rPr>
      </w:pPr>
      <w:r w:rsidRPr="005A6A74">
        <w:rPr>
          <w:rFonts w:ascii="Times New Roman" w:hAnsi="Times New Roman" w:cs="Times New Roman"/>
          <w:bCs/>
          <w:sz w:val="24"/>
          <w:szCs w:val="28"/>
        </w:rPr>
        <w:t>INSTITUT AGAMA ISLAM NEGERI (IAIN) PONTIANAK</w:t>
      </w:r>
    </w:p>
    <w:p w14:paraId="59D584D3" w14:textId="77777777" w:rsidR="00574297" w:rsidRPr="005A6A74" w:rsidRDefault="00574297" w:rsidP="00574297">
      <w:pPr>
        <w:tabs>
          <w:tab w:val="left" w:pos="7912"/>
        </w:tabs>
        <w:jc w:val="center"/>
        <w:rPr>
          <w:rFonts w:ascii="Times New Roman" w:hAnsi="Times New Roman" w:cs="Times New Roman"/>
          <w:bCs/>
          <w:sz w:val="24"/>
          <w:szCs w:val="28"/>
          <w:lang w:val="id-ID"/>
        </w:rPr>
      </w:pPr>
      <w:r w:rsidRPr="005A6A74">
        <w:rPr>
          <w:rFonts w:ascii="Times New Roman" w:hAnsi="Times New Roman" w:cs="Times New Roman"/>
          <w:bCs/>
          <w:sz w:val="24"/>
          <w:szCs w:val="28"/>
        </w:rPr>
        <w:t>202</w:t>
      </w:r>
      <w:r w:rsidRPr="005A6A74">
        <w:rPr>
          <w:rFonts w:ascii="Times New Roman" w:hAnsi="Times New Roman" w:cs="Times New Roman"/>
          <w:bCs/>
          <w:sz w:val="24"/>
          <w:szCs w:val="28"/>
          <w:lang w:val="id-ID"/>
        </w:rPr>
        <w:t>1</w:t>
      </w:r>
    </w:p>
    <w:p w14:paraId="6F55734F" w14:textId="77777777" w:rsidR="00574297" w:rsidRPr="005A6A74" w:rsidRDefault="00574297" w:rsidP="00574297">
      <w:pPr>
        <w:tabs>
          <w:tab w:val="left" w:pos="7912"/>
        </w:tabs>
        <w:jc w:val="center"/>
        <w:rPr>
          <w:rFonts w:ascii="Times New Roman" w:hAnsi="Times New Roman" w:cs="Times New Roman"/>
          <w:bCs/>
          <w:sz w:val="24"/>
          <w:szCs w:val="28"/>
          <w:lang w:val="id-ID"/>
        </w:rPr>
      </w:pPr>
    </w:p>
    <w:p w14:paraId="3C3583AD" w14:textId="77777777" w:rsidR="00574297" w:rsidRPr="005A6A74" w:rsidRDefault="00574297" w:rsidP="00574297">
      <w:pPr>
        <w:tabs>
          <w:tab w:val="left" w:pos="7912"/>
        </w:tabs>
        <w:jc w:val="center"/>
        <w:rPr>
          <w:rFonts w:ascii="Times New Roman" w:hAnsi="Times New Roman" w:cs="Times New Roman"/>
          <w:bCs/>
          <w:sz w:val="24"/>
          <w:szCs w:val="28"/>
          <w:lang w:val="id-ID"/>
        </w:rPr>
      </w:pPr>
    </w:p>
    <w:p w14:paraId="6C0965ED" w14:textId="77777777" w:rsidR="00574297" w:rsidRPr="005A6A74" w:rsidRDefault="00574297" w:rsidP="00574297">
      <w:pPr>
        <w:tabs>
          <w:tab w:val="left" w:pos="7912"/>
        </w:tabs>
        <w:jc w:val="center"/>
        <w:rPr>
          <w:rFonts w:ascii="Times New Roman" w:hAnsi="Times New Roman" w:cs="Times New Roman"/>
          <w:bCs/>
          <w:sz w:val="24"/>
          <w:szCs w:val="28"/>
          <w:lang w:val="id-ID"/>
        </w:rPr>
      </w:pPr>
    </w:p>
    <w:p w14:paraId="3F982C62" w14:textId="77777777" w:rsidR="00574297" w:rsidRPr="005A6A74" w:rsidRDefault="00574297" w:rsidP="00574297">
      <w:pPr>
        <w:tabs>
          <w:tab w:val="left" w:pos="7912"/>
        </w:tabs>
        <w:jc w:val="center"/>
        <w:rPr>
          <w:rFonts w:ascii="Times New Roman" w:hAnsi="Times New Roman" w:cs="Times New Roman"/>
          <w:bCs/>
          <w:sz w:val="24"/>
          <w:szCs w:val="28"/>
          <w:lang w:val="id-ID"/>
        </w:rPr>
      </w:pPr>
    </w:p>
    <w:p w14:paraId="4BEB8C09" w14:textId="77777777" w:rsidR="00574297" w:rsidRPr="005A6A74" w:rsidRDefault="00574297" w:rsidP="00574297">
      <w:pPr>
        <w:pStyle w:val="Heading1"/>
        <w:jc w:val="center"/>
        <w:rPr>
          <w:rFonts w:ascii="Times New Roman" w:eastAsia="Times New Roman" w:hAnsi="Times New Roman" w:cs="Times New Roman"/>
          <w:b/>
          <w:bCs/>
          <w:color w:val="auto"/>
          <w:sz w:val="24"/>
          <w:szCs w:val="28"/>
          <w:lang w:val="id-ID"/>
        </w:rPr>
        <w:sectPr w:rsidR="00574297" w:rsidRPr="005A6A74" w:rsidSect="009A19AA">
          <w:footerReference w:type="default" r:id="rId9"/>
          <w:pgSz w:w="11906" w:h="16838" w:code="9"/>
          <w:pgMar w:top="1440" w:right="1440" w:bottom="1440" w:left="1440" w:header="720" w:footer="720" w:gutter="0"/>
          <w:cols w:space="720"/>
          <w:titlePg/>
          <w:docGrid w:linePitch="360"/>
        </w:sectPr>
      </w:pPr>
      <w:bookmarkStart w:id="0" w:name="_Toc87092044"/>
    </w:p>
    <w:p w14:paraId="26680658" w14:textId="77777777" w:rsidR="00574297" w:rsidRPr="005A6A74" w:rsidRDefault="00574297" w:rsidP="00574297">
      <w:pPr>
        <w:pStyle w:val="Heading1"/>
        <w:jc w:val="center"/>
        <w:rPr>
          <w:rFonts w:ascii="Times New Roman" w:eastAsia="Times New Roman" w:hAnsi="Times New Roman" w:cs="Times New Roman"/>
          <w:b/>
          <w:bCs/>
          <w:color w:val="auto"/>
          <w:sz w:val="24"/>
          <w:szCs w:val="28"/>
          <w:lang w:val="id-ID"/>
        </w:rPr>
      </w:pPr>
      <w:bookmarkStart w:id="1" w:name="_Toc92778074"/>
      <w:r w:rsidRPr="005A6A74">
        <w:rPr>
          <w:rFonts w:ascii="Times New Roman" w:eastAsia="Times New Roman" w:hAnsi="Times New Roman" w:cs="Times New Roman"/>
          <w:b/>
          <w:bCs/>
          <w:color w:val="auto"/>
          <w:sz w:val="24"/>
          <w:szCs w:val="28"/>
          <w:lang w:val="id-ID"/>
        </w:rPr>
        <w:lastRenderedPageBreak/>
        <w:t>KATA PENGANTAR</w:t>
      </w:r>
      <w:bookmarkEnd w:id="0"/>
      <w:bookmarkEnd w:id="1"/>
    </w:p>
    <w:p w14:paraId="7FC825F9" w14:textId="77777777" w:rsidR="00574297" w:rsidRPr="005A6A74" w:rsidRDefault="00574297" w:rsidP="00574297">
      <w:pPr>
        <w:tabs>
          <w:tab w:val="left" w:pos="7912"/>
        </w:tabs>
        <w:jc w:val="center"/>
        <w:rPr>
          <w:rFonts w:ascii="Times New Roman" w:eastAsia="Times New Roman" w:hAnsi="Times New Roman" w:cs="Times New Roman"/>
          <w:b/>
          <w:bCs/>
          <w:szCs w:val="24"/>
          <w:lang w:val="id-ID"/>
        </w:rPr>
      </w:pPr>
    </w:p>
    <w:p w14:paraId="3C65B0A7" w14:textId="77777777" w:rsidR="00574297" w:rsidRPr="005A6A74" w:rsidRDefault="00574297" w:rsidP="00574297">
      <w:pPr>
        <w:ind w:firstLine="720"/>
        <w:jc w:val="both"/>
        <w:rPr>
          <w:rFonts w:ascii="Times New Roman" w:hAnsi="Times New Roman" w:cs="Times New Roman"/>
          <w:sz w:val="24"/>
          <w:szCs w:val="24"/>
        </w:rPr>
      </w:pPr>
      <w:r w:rsidRPr="005A6A74">
        <w:rPr>
          <w:rFonts w:ascii="Times New Roman" w:hAnsi="Times New Roman" w:cs="Times New Roman"/>
          <w:sz w:val="24"/>
          <w:szCs w:val="24"/>
          <w:lang w:val="id-ID"/>
        </w:rPr>
        <w:t xml:space="preserve">Puji syukur </w:t>
      </w:r>
      <w:proofErr w:type="spellStart"/>
      <w:r w:rsidRPr="005A6A74">
        <w:rPr>
          <w:rFonts w:ascii="Times New Roman" w:hAnsi="Times New Roman" w:cs="Times New Roman"/>
          <w:sz w:val="24"/>
          <w:szCs w:val="24"/>
          <w:lang w:val="id-ID"/>
        </w:rPr>
        <w:t>kehadirat</w:t>
      </w:r>
      <w:proofErr w:type="spellEnd"/>
      <w:r w:rsidRPr="005A6A74">
        <w:rPr>
          <w:rFonts w:ascii="Times New Roman" w:hAnsi="Times New Roman" w:cs="Times New Roman"/>
          <w:sz w:val="24"/>
          <w:szCs w:val="24"/>
          <w:lang w:val="id-ID"/>
        </w:rPr>
        <w:t xml:space="preserve"> Tuhan Yang Maha Kuasa atas segala limpahan Rahmat, Inayah, Taufik dan Hidayahnya sehingga saya dapat menyelesaikan penyusunan makalah ini dalam bentuk maupun isinya yang sangat sederhana. </w:t>
      </w:r>
      <w:proofErr w:type="spellStart"/>
      <w:r w:rsidRPr="005A6A74">
        <w:rPr>
          <w:rFonts w:ascii="Times New Roman" w:hAnsi="Times New Roman" w:cs="Times New Roman"/>
          <w:sz w:val="24"/>
          <w:szCs w:val="24"/>
        </w:rPr>
        <w:t>Semoga</w:t>
      </w:r>
      <w:proofErr w:type="spellEnd"/>
      <w:r w:rsidRPr="005A6A74">
        <w:rPr>
          <w:rFonts w:ascii="Times New Roman" w:hAnsi="Times New Roman" w:cs="Times New Roman"/>
          <w:sz w:val="24"/>
          <w:szCs w:val="24"/>
        </w:rPr>
        <w:t xml:space="preserve"> </w:t>
      </w:r>
      <w:r w:rsidRPr="005A6A74">
        <w:rPr>
          <w:rFonts w:ascii="Times New Roman" w:hAnsi="Times New Roman" w:cs="Times New Roman"/>
          <w:sz w:val="24"/>
          <w:szCs w:val="24"/>
          <w:lang w:val="id-ID"/>
        </w:rPr>
        <w:t>makalah</w:t>
      </w:r>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ini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dapat</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dipergunakan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sebagai</w:t>
      </w:r>
      <w:proofErr w:type="spellEnd"/>
      <w:r w:rsidRPr="005A6A74">
        <w:rPr>
          <w:rFonts w:ascii="Times New Roman" w:hAnsi="Times New Roman" w:cs="Times New Roman"/>
          <w:sz w:val="24"/>
          <w:szCs w:val="24"/>
        </w:rPr>
        <w:t xml:space="preserve"> salah </w:t>
      </w:r>
      <w:proofErr w:type="spellStart"/>
      <w:r w:rsidRPr="005A6A74">
        <w:rPr>
          <w:rFonts w:ascii="Times New Roman" w:hAnsi="Times New Roman" w:cs="Times New Roman"/>
          <w:sz w:val="24"/>
          <w:szCs w:val="24"/>
        </w:rPr>
        <w:t>satu</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acuan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petunjuk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maupun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pedoman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bagi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pembaca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dalam</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administrasi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pendidikan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khususnya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untuk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menata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manajemen</w:t>
      </w:r>
      <w:proofErr w:type="spellEnd"/>
      <w:r w:rsidRPr="005A6A74">
        <w:rPr>
          <w:rFonts w:ascii="Times New Roman" w:hAnsi="Times New Roman" w:cs="Times New Roman"/>
          <w:sz w:val="24"/>
          <w:szCs w:val="24"/>
        </w:rPr>
        <w:t xml:space="preserve"> </w:t>
      </w:r>
      <w:r w:rsidRPr="005A6A74">
        <w:rPr>
          <w:rFonts w:ascii="Times New Roman" w:hAnsi="Times New Roman" w:cs="Times New Roman"/>
          <w:sz w:val="24"/>
          <w:szCs w:val="24"/>
          <w:lang w:val="id-ID"/>
        </w:rPr>
        <w:t>pemasaran internasional</w:t>
      </w:r>
      <w:r w:rsidRPr="005A6A74">
        <w:rPr>
          <w:rFonts w:ascii="Times New Roman" w:hAnsi="Times New Roman" w:cs="Times New Roman"/>
          <w:sz w:val="24"/>
          <w:szCs w:val="24"/>
        </w:rPr>
        <w:t xml:space="preserve"> yang </w:t>
      </w:r>
      <w:proofErr w:type="spellStart"/>
      <w:r w:rsidRPr="005A6A74">
        <w:rPr>
          <w:rFonts w:ascii="Times New Roman" w:hAnsi="Times New Roman" w:cs="Times New Roman"/>
          <w:sz w:val="24"/>
          <w:szCs w:val="24"/>
        </w:rPr>
        <w:t>baik</w:t>
      </w:r>
      <w:proofErr w:type="spellEnd"/>
      <w:r w:rsidRPr="005A6A74">
        <w:rPr>
          <w:rFonts w:ascii="Times New Roman" w:hAnsi="Times New Roman" w:cs="Times New Roman"/>
          <w:sz w:val="24"/>
          <w:szCs w:val="24"/>
        </w:rPr>
        <w:t>.</w:t>
      </w:r>
    </w:p>
    <w:p w14:paraId="2436BF6D" w14:textId="77777777" w:rsidR="00574297" w:rsidRPr="005A6A74" w:rsidRDefault="00574297" w:rsidP="00574297">
      <w:pPr>
        <w:ind w:firstLine="720"/>
        <w:jc w:val="both"/>
        <w:rPr>
          <w:rFonts w:ascii="Times New Roman" w:hAnsi="Times New Roman" w:cs="Times New Roman"/>
          <w:sz w:val="24"/>
          <w:szCs w:val="24"/>
        </w:rPr>
      </w:pPr>
      <w:r w:rsidRPr="005A6A74">
        <w:rPr>
          <w:rFonts w:ascii="Times New Roman" w:hAnsi="Times New Roman" w:cs="Times New Roman"/>
          <w:sz w:val="24"/>
          <w:szCs w:val="24"/>
        </w:rPr>
        <w:t xml:space="preserve">Harapan </w:t>
      </w:r>
      <w:proofErr w:type="spellStart"/>
      <w:r w:rsidRPr="005A6A74">
        <w:rPr>
          <w:rFonts w:ascii="Times New Roman" w:hAnsi="Times New Roman" w:cs="Times New Roman"/>
          <w:sz w:val="24"/>
          <w:szCs w:val="24"/>
        </w:rPr>
        <w:t>saya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semoga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makalah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ini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membantu</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menambah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pengetahuan</w:t>
      </w:r>
      <w:proofErr w:type="spellEnd"/>
      <w:r w:rsidRPr="005A6A74">
        <w:rPr>
          <w:rFonts w:ascii="Times New Roman" w:hAnsi="Times New Roman" w:cs="Times New Roman"/>
          <w:sz w:val="24"/>
          <w:szCs w:val="24"/>
        </w:rPr>
        <w:t xml:space="preserve"> dan </w:t>
      </w:r>
      <w:proofErr w:type="spellStart"/>
      <w:r w:rsidRPr="005A6A74">
        <w:rPr>
          <w:rFonts w:ascii="Times New Roman" w:hAnsi="Times New Roman" w:cs="Times New Roman"/>
          <w:sz w:val="24"/>
          <w:szCs w:val="24"/>
        </w:rPr>
        <w:t>pengalaman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bagi</w:t>
      </w:r>
      <w:proofErr w:type="spellEnd"/>
      <w:r w:rsidRPr="005A6A74">
        <w:rPr>
          <w:rFonts w:ascii="Times New Roman" w:hAnsi="Times New Roman" w:cs="Times New Roman"/>
          <w:sz w:val="24"/>
          <w:szCs w:val="24"/>
        </w:rPr>
        <w:t xml:space="preserve"> para </w:t>
      </w:r>
      <w:proofErr w:type="spellStart"/>
      <w:r w:rsidRPr="005A6A74">
        <w:rPr>
          <w:rFonts w:ascii="Times New Roman" w:hAnsi="Times New Roman" w:cs="Times New Roman"/>
          <w:sz w:val="24"/>
          <w:szCs w:val="24"/>
        </w:rPr>
        <w:t>pembaca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sehingga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saya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dapat</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memperbaiki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bentuk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maupun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isi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makalah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ini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sehingga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kedepannya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dapat</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lebih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baik</w:t>
      </w:r>
      <w:proofErr w:type="spellEnd"/>
      <w:r w:rsidRPr="005A6A74">
        <w:rPr>
          <w:rFonts w:ascii="Times New Roman" w:hAnsi="Times New Roman" w:cs="Times New Roman"/>
          <w:sz w:val="24"/>
          <w:szCs w:val="24"/>
        </w:rPr>
        <w:t>.</w:t>
      </w:r>
    </w:p>
    <w:p w14:paraId="635A7A62" w14:textId="77777777" w:rsidR="00574297" w:rsidRPr="005A6A74" w:rsidRDefault="00574297" w:rsidP="00574297">
      <w:pPr>
        <w:ind w:firstLine="720"/>
        <w:jc w:val="both"/>
        <w:rPr>
          <w:rFonts w:ascii="Times New Roman" w:hAnsi="Times New Roman" w:cs="Times New Roman"/>
          <w:sz w:val="24"/>
          <w:szCs w:val="24"/>
        </w:rPr>
      </w:pPr>
      <w:proofErr w:type="spellStart"/>
      <w:r w:rsidRPr="005A6A74">
        <w:rPr>
          <w:rFonts w:ascii="Times New Roman" w:hAnsi="Times New Roman" w:cs="Times New Roman"/>
          <w:sz w:val="24"/>
          <w:szCs w:val="24"/>
        </w:rPr>
        <w:t>Makalah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ini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saya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akui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masih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banyak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kekurangan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karena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pengalaman</w:t>
      </w:r>
      <w:proofErr w:type="spellEnd"/>
      <w:r w:rsidRPr="005A6A74">
        <w:rPr>
          <w:rFonts w:ascii="Times New Roman" w:hAnsi="Times New Roman" w:cs="Times New Roman"/>
          <w:sz w:val="24"/>
          <w:szCs w:val="24"/>
        </w:rPr>
        <w:t xml:space="preserve"> yang </w:t>
      </w:r>
      <w:proofErr w:type="spellStart"/>
      <w:r w:rsidRPr="005A6A74">
        <w:rPr>
          <w:rFonts w:ascii="Times New Roman" w:hAnsi="Times New Roman" w:cs="Times New Roman"/>
          <w:sz w:val="24"/>
          <w:szCs w:val="24"/>
        </w:rPr>
        <w:t>saya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miliki</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sangat</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kurang</w:t>
      </w:r>
      <w:proofErr w:type="spellEnd"/>
      <w:r w:rsidRPr="005A6A74">
        <w:rPr>
          <w:rFonts w:ascii="Times New Roman" w:hAnsi="Times New Roman" w:cs="Times New Roman"/>
          <w:sz w:val="24"/>
          <w:szCs w:val="24"/>
        </w:rPr>
        <w:t xml:space="preserve">. Oleh </w:t>
      </w:r>
      <w:proofErr w:type="spellStart"/>
      <w:r w:rsidRPr="005A6A74">
        <w:rPr>
          <w:rFonts w:ascii="Times New Roman" w:hAnsi="Times New Roman" w:cs="Times New Roman"/>
          <w:sz w:val="24"/>
          <w:szCs w:val="24"/>
        </w:rPr>
        <w:t>kerena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itu</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saya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harapkan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kepada</w:t>
      </w:r>
      <w:proofErr w:type="spellEnd"/>
      <w:r w:rsidRPr="005A6A74">
        <w:rPr>
          <w:rFonts w:ascii="Times New Roman" w:hAnsi="Times New Roman" w:cs="Times New Roman"/>
          <w:sz w:val="24"/>
          <w:szCs w:val="24"/>
        </w:rPr>
        <w:t xml:space="preserve"> para </w:t>
      </w:r>
      <w:proofErr w:type="spellStart"/>
      <w:r w:rsidRPr="005A6A74">
        <w:rPr>
          <w:rFonts w:ascii="Times New Roman" w:hAnsi="Times New Roman" w:cs="Times New Roman"/>
          <w:sz w:val="24"/>
          <w:szCs w:val="24"/>
        </w:rPr>
        <w:t>pembaca</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untuk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memberikan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masukan-masukan</w:t>
      </w:r>
      <w:proofErr w:type="spellEnd"/>
      <w:r w:rsidRPr="005A6A74">
        <w:rPr>
          <w:rFonts w:ascii="Times New Roman" w:hAnsi="Times New Roman" w:cs="Times New Roman"/>
          <w:sz w:val="24"/>
          <w:szCs w:val="24"/>
        </w:rPr>
        <w:t xml:space="preserve"> yang </w:t>
      </w:r>
      <w:proofErr w:type="spellStart"/>
      <w:r w:rsidRPr="005A6A74">
        <w:rPr>
          <w:rFonts w:ascii="Times New Roman" w:hAnsi="Times New Roman" w:cs="Times New Roman"/>
          <w:sz w:val="24"/>
          <w:szCs w:val="24"/>
        </w:rPr>
        <w:t>bersifat</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membangun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untuk</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kesempurnaan</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makalah</w:t>
      </w:r>
      <w:proofErr w:type="spellEnd"/>
      <w:r w:rsidRPr="005A6A74">
        <w:rPr>
          <w:rFonts w:ascii="Times New Roman" w:hAnsi="Times New Roman" w:cs="Times New Roman"/>
          <w:sz w:val="24"/>
          <w:szCs w:val="24"/>
        </w:rPr>
        <w:t xml:space="preserve"> </w:t>
      </w:r>
      <w:proofErr w:type="spellStart"/>
      <w:r w:rsidRPr="005A6A74">
        <w:rPr>
          <w:rFonts w:ascii="Times New Roman" w:hAnsi="Times New Roman" w:cs="Times New Roman"/>
          <w:sz w:val="24"/>
          <w:szCs w:val="24"/>
        </w:rPr>
        <w:t>ini</w:t>
      </w:r>
      <w:proofErr w:type="spellEnd"/>
      <w:r w:rsidRPr="005A6A74">
        <w:rPr>
          <w:rFonts w:ascii="Times New Roman" w:hAnsi="Times New Roman" w:cs="Times New Roman"/>
          <w:sz w:val="24"/>
          <w:szCs w:val="24"/>
        </w:rPr>
        <w:t>.</w:t>
      </w:r>
    </w:p>
    <w:p w14:paraId="2115EDE0" w14:textId="77777777" w:rsidR="00574297" w:rsidRPr="005A6A74" w:rsidRDefault="00574297" w:rsidP="00574297">
      <w:pPr>
        <w:ind w:firstLine="720"/>
        <w:jc w:val="both"/>
        <w:rPr>
          <w:rFonts w:ascii="Times New Roman" w:hAnsi="Times New Roman" w:cs="Times New Roman"/>
          <w:sz w:val="24"/>
          <w:szCs w:val="24"/>
        </w:rPr>
      </w:pPr>
    </w:p>
    <w:p w14:paraId="61536FE8" w14:textId="77777777" w:rsidR="00574297" w:rsidRPr="005A6A74" w:rsidRDefault="00574297" w:rsidP="00574297">
      <w:pPr>
        <w:ind w:firstLine="720"/>
        <w:jc w:val="both"/>
        <w:rPr>
          <w:rFonts w:ascii="Times New Roman" w:hAnsi="Times New Roman" w:cs="Times New Roman"/>
          <w:sz w:val="24"/>
          <w:szCs w:val="24"/>
        </w:rPr>
      </w:pPr>
    </w:p>
    <w:p w14:paraId="58F906B3" w14:textId="77777777" w:rsidR="00574297" w:rsidRPr="005A6A74" w:rsidRDefault="00574297" w:rsidP="00574297">
      <w:pPr>
        <w:ind w:firstLine="720"/>
        <w:jc w:val="both"/>
        <w:rPr>
          <w:rFonts w:ascii="Times New Roman" w:hAnsi="Times New Roman" w:cs="Times New Roman"/>
          <w:sz w:val="24"/>
          <w:szCs w:val="24"/>
        </w:rPr>
      </w:pPr>
    </w:p>
    <w:p w14:paraId="6482DEB0" w14:textId="77777777" w:rsidR="00574297" w:rsidRPr="005A6A74" w:rsidRDefault="00574297" w:rsidP="00574297">
      <w:pPr>
        <w:ind w:firstLine="720"/>
        <w:jc w:val="both"/>
        <w:rPr>
          <w:rFonts w:ascii="Times New Roman" w:hAnsi="Times New Roman" w:cs="Times New Roman"/>
          <w:sz w:val="24"/>
          <w:szCs w:val="24"/>
        </w:rPr>
      </w:pPr>
    </w:p>
    <w:p w14:paraId="0BA5E1BA" w14:textId="77777777" w:rsidR="00574297" w:rsidRPr="005A6A74" w:rsidRDefault="00574297" w:rsidP="00574297">
      <w:pPr>
        <w:ind w:firstLine="720"/>
        <w:jc w:val="both"/>
        <w:rPr>
          <w:rFonts w:ascii="Times New Roman" w:hAnsi="Times New Roman" w:cs="Times New Roman"/>
          <w:sz w:val="24"/>
          <w:szCs w:val="24"/>
        </w:rPr>
      </w:pPr>
    </w:p>
    <w:p w14:paraId="75D16399" w14:textId="77777777" w:rsidR="00574297" w:rsidRPr="005A6A74" w:rsidRDefault="00574297" w:rsidP="00574297">
      <w:pPr>
        <w:ind w:firstLine="720"/>
        <w:jc w:val="both"/>
        <w:rPr>
          <w:rFonts w:ascii="Times New Roman" w:hAnsi="Times New Roman" w:cs="Times New Roman"/>
          <w:sz w:val="24"/>
          <w:szCs w:val="24"/>
        </w:rPr>
      </w:pPr>
    </w:p>
    <w:p w14:paraId="7CE6EC46" w14:textId="77777777" w:rsidR="00574297" w:rsidRPr="005A6A74" w:rsidRDefault="00574297" w:rsidP="00574297">
      <w:pPr>
        <w:ind w:firstLine="720"/>
        <w:jc w:val="both"/>
        <w:rPr>
          <w:rFonts w:ascii="Times New Roman" w:hAnsi="Times New Roman" w:cs="Times New Roman"/>
          <w:sz w:val="24"/>
          <w:szCs w:val="24"/>
        </w:rPr>
      </w:pPr>
    </w:p>
    <w:p w14:paraId="420337D5" w14:textId="77777777" w:rsidR="00574297" w:rsidRPr="005A6A74" w:rsidRDefault="00574297" w:rsidP="00574297">
      <w:pPr>
        <w:ind w:firstLine="720"/>
        <w:jc w:val="both"/>
        <w:rPr>
          <w:rFonts w:ascii="Times New Roman" w:hAnsi="Times New Roman" w:cs="Times New Roman"/>
          <w:sz w:val="24"/>
          <w:szCs w:val="24"/>
        </w:rPr>
      </w:pPr>
    </w:p>
    <w:p w14:paraId="1081D0B5" w14:textId="77777777" w:rsidR="00574297" w:rsidRPr="005A6A74" w:rsidRDefault="00574297" w:rsidP="00574297">
      <w:pPr>
        <w:ind w:firstLine="720"/>
        <w:jc w:val="both"/>
        <w:rPr>
          <w:rFonts w:ascii="Times New Roman" w:hAnsi="Times New Roman" w:cs="Times New Roman"/>
          <w:sz w:val="24"/>
          <w:szCs w:val="24"/>
        </w:rPr>
      </w:pPr>
    </w:p>
    <w:p w14:paraId="5F305990" w14:textId="77777777" w:rsidR="00574297" w:rsidRPr="005A6A74" w:rsidRDefault="00574297" w:rsidP="00574297">
      <w:pPr>
        <w:ind w:firstLine="720"/>
        <w:jc w:val="both"/>
        <w:rPr>
          <w:rFonts w:ascii="Times New Roman" w:hAnsi="Times New Roman" w:cs="Times New Roman"/>
          <w:sz w:val="24"/>
          <w:szCs w:val="24"/>
        </w:rPr>
      </w:pPr>
    </w:p>
    <w:p w14:paraId="5CE8D0C9" w14:textId="7121645E" w:rsidR="00574297" w:rsidRPr="005A6A74" w:rsidRDefault="00574297" w:rsidP="00574297">
      <w:pPr>
        <w:ind w:firstLine="720"/>
        <w:jc w:val="right"/>
        <w:rPr>
          <w:rFonts w:ascii="Times New Roman" w:hAnsi="Times New Roman" w:cs="Times New Roman"/>
          <w:sz w:val="24"/>
          <w:szCs w:val="24"/>
          <w:lang w:val="id-ID"/>
        </w:rPr>
      </w:pPr>
      <w:r w:rsidRPr="005A6A74">
        <w:rPr>
          <w:rFonts w:ascii="Times New Roman" w:hAnsi="Times New Roman" w:cs="Times New Roman"/>
          <w:sz w:val="24"/>
          <w:szCs w:val="24"/>
        </w:rPr>
        <w:t xml:space="preserve">Pontianak, </w:t>
      </w:r>
      <w:r w:rsidR="005A6A74" w:rsidRPr="005A6A74">
        <w:rPr>
          <w:rFonts w:ascii="Times New Roman" w:hAnsi="Times New Roman" w:cs="Times New Roman"/>
          <w:sz w:val="24"/>
          <w:szCs w:val="24"/>
          <w:lang w:val="id-ID"/>
        </w:rPr>
        <w:t>11</w:t>
      </w:r>
      <w:r w:rsidRPr="005A6A74">
        <w:rPr>
          <w:rFonts w:ascii="Times New Roman" w:hAnsi="Times New Roman" w:cs="Times New Roman"/>
          <w:sz w:val="24"/>
          <w:szCs w:val="24"/>
          <w:lang w:val="id-ID"/>
        </w:rPr>
        <w:t xml:space="preserve"> </w:t>
      </w:r>
      <w:r w:rsidR="005A6A74" w:rsidRPr="005A6A74">
        <w:rPr>
          <w:rFonts w:ascii="Times New Roman" w:hAnsi="Times New Roman" w:cs="Times New Roman"/>
          <w:sz w:val="24"/>
          <w:szCs w:val="24"/>
          <w:lang w:val="id-ID"/>
        </w:rPr>
        <w:t>Januari</w:t>
      </w:r>
      <w:r w:rsidRPr="005A6A74">
        <w:rPr>
          <w:rFonts w:ascii="Times New Roman" w:hAnsi="Times New Roman" w:cs="Times New Roman"/>
          <w:sz w:val="24"/>
          <w:szCs w:val="24"/>
          <w:lang w:val="id-ID"/>
        </w:rPr>
        <w:t xml:space="preserve"> 202</w:t>
      </w:r>
      <w:r w:rsidR="005A6A74" w:rsidRPr="005A6A74">
        <w:rPr>
          <w:rFonts w:ascii="Times New Roman" w:hAnsi="Times New Roman" w:cs="Times New Roman"/>
          <w:sz w:val="24"/>
          <w:szCs w:val="24"/>
          <w:lang w:val="id-ID"/>
        </w:rPr>
        <w:t>2</w:t>
      </w:r>
    </w:p>
    <w:p w14:paraId="6A9EA94D" w14:textId="77777777" w:rsidR="00574297" w:rsidRPr="005A6A74" w:rsidRDefault="00574297" w:rsidP="00574297">
      <w:pPr>
        <w:ind w:firstLine="720"/>
        <w:jc w:val="right"/>
        <w:rPr>
          <w:rFonts w:ascii="Times New Roman" w:hAnsi="Times New Roman" w:cs="Times New Roman"/>
          <w:sz w:val="24"/>
          <w:szCs w:val="24"/>
        </w:rPr>
      </w:pPr>
    </w:p>
    <w:p w14:paraId="63D1D998" w14:textId="63454270" w:rsidR="00574297" w:rsidRPr="005A6A74" w:rsidRDefault="00574297" w:rsidP="00574297">
      <w:pPr>
        <w:ind w:left="6480" w:firstLine="720"/>
        <w:rPr>
          <w:rFonts w:ascii="Times New Roman" w:hAnsi="Times New Roman" w:cs="Times New Roman"/>
          <w:sz w:val="24"/>
          <w:szCs w:val="24"/>
        </w:rPr>
      </w:pPr>
      <w:r w:rsidRPr="005A6A74">
        <w:rPr>
          <w:rFonts w:ascii="Times New Roman" w:hAnsi="Times New Roman" w:cs="Times New Roman"/>
          <w:sz w:val="24"/>
          <w:szCs w:val="24"/>
          <w:lang w:val="id-ID"/>
        </w:rPr>
        <w:t xml:space="preserve">   </w:t>
      </w:r>
      <w:proofErr w:type="spellStart"/>
      <w:r w:rsidRPr="005A6A74">
        <w:rPr>
          <w:rFonts w:ascii="Times New Roman" w:hAnsi="Times New Roman" w:cs="Times New Roman"/>
          <w:sz w:val="24"/>
          <w:szCs w:val="24"/>
        </w:rPr>
        <w:t>Penyusun</w:t>
      </w:r>
      <w:proofErr w:type="spellEnd"/>
      <w:r w:rsidRPr="005A6A74">
        <w:rPr>
          <w:rFonts w:ascii="Times New Roman" w:hAnsi="Times New Roman" w:cs="Times New Roman"/>
          <w:sz w:val="24"/>
          <w:szCs w:val="24"/>
        </w:rPr>
        <w:t xml:space="preserve">  </w:t>
      </w:r>
    </w:p>
    <w:p w14:paraId="7312B969" w14:textId="305FD6E6" w:rsidR="00574297" w:rsidRPr="005A6A74" w:rsidRDefault="00574297" w:rsidP="00574297">
      <w:pPr>
        <w:ind w:left="6480" w:firstLine="720"/>
        <w:rPr>
          <w:rFonts w:ascii="Times New Roman" w:hAnsi="Times New Roman" w:cs="Times New Roman"/>
          <w:sz w:val="24"/>
          <w:szCs w:val="24"/>
        </w:rPr>
      </w:pPr>
    </w:p>
    <w:p w14:paraId="2547B68C" w14:textId="62EA4173" w:rsidR="00574297" w:rsidRPr="005A6A74" w:rsidRDefault="00574297" w:rsidP="00574297">
      <w:pPr>
        <w:rPr>
          <w:rFonts w:ascii="Times New Roman" w:hAnsi="Times New Roman" w:cs="Times New Roman"/>
          <w:sz w:val="24"/>
          <w:szCs w:val="24"/>
        </w:rPr>
      </w:pPr>
    </w:p>
    <w:p w14:paraId="4FDDD2E9" w14:textId="0BF11156" w:rsidR="00A10BE1" w:rsidRPr="005A6A74" w:rsidRDefault="00A10BE1" w:rsidP="00574297">
      <w:pPr>
        <w:rPr>
          <w:rFonts w:ascii="Times New Roman" w:hAnsi="Times New Roman" w:cs="Times New Roman"/>
          <w:sz w:val="24"/>
          <w:szCs w:val="24"/>
        </w:rPr>
      </w:pPr>
    </w:p>
    <w:p w14:paraId="3A32B7CE" w14:textId="77777777" w:rsidR="00A10BE1" w:rsidRPr="005A6A74" w:rsidRDefault="00A10BE1" w:rsidP="00574297">
      <w:pPr>
        <w:rPr>
          <w:rFonts w:ascii="Times New Roman" w:hAnsi="Times New Roman" w:cs="Times New Roman"/>
          <w:sz w:val="24"/>
          <w:szCs w:val="24"/>
        </w:rPr>
      </w:pPr>
    </w:p>
    <w:bookmarkStart w:id="2" w:name="_Toc92778075" w:displacedByCustomXml="next"/>
    <w:sdt>
      <w:sdtPr>
        <w:id w:val="1065995714"/>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14:paraId="366E2CB6" w14:textId="29EE172F" w:rsidR="00C67093" w:rsidRDefault="00C67093" w:rsidP="00C67093">
          <w:pPr>
            <w:pStyle w:val="TOCHeading"/>
            <w:jc w:val="center"/>
            <w:outlineLvl w:val="0"/>
            <w:rPr>
              <w:rFonts w:asciiTheme="majorBidi" w:hAnsiTheme="majorBidi"/>
              <w:b/>
              <w:bCs/>
              <w:color w:val="auto"/>
              <w:sz w:val="24"/>
              <w:szCs w:val="24"/>
              <w:lang w:val="id-ID"/>
            </w:rPr>
          </w:pPr>
          <w:r w:rsidRPr="00C67093">
            <w:rPr>
              <w:rFonts w:asciiTheme="majorBidi" w:hAnsiTheme="majorBidi"/>
              <w:b/>
              <w:bCs/>
              <w:color w:val="auto"/>
              <w:sz w:val="24"/>
              <w:szCs w:val="24"/>
              <w:lang w:val="id-ID"/>
            </w:rPr>
            <w:t>DAFTAR ISI</w:t>
          </w:r>
          <w:bookmarkEnd w:id="2"/>
        </w:p>
        <w:p w14:paraId="2DFC1D00" w14:textId="77777777" w:rsidR="00C67093" w:rsidRPr="00C67093" w:rsidRDefault="00C67093" w:rsidP="00C67093">
          <w:pPr>
            <w:rPr>
              <w:lang w:val="id-ID"/>
            </w:rPr>
          </w:pPr>
        </w:p>
        <w:p w14:paraId="2059A423" w14:textId="2F2EA490" w:rsidR="00C67093" w:rsidRDefault="00C67093">
          <w:pPr>
            <w:pStyle w:val="TOC1"/>
            <w:tabs>
              <w:tab w:val="right" w:leader="dot" w:pos="9016"/>
            </w:tabs>
            <w:rPr>
              <w:rFonts w:eastAsiaTheme="minorEastAsia"/>
              <w:noProof/>
            </w:rPr>
          </w:pPr>
          <w:r>
            <w:fldChar w:fldCharType="begin"/>
          </w:r>
          <w:r>
            <w:instrText xml:space="preserve"> TOC \o "1-3" \h \z \u </w:instrText>
          </w:r>
          <w:r>
            <w:fldChar w:fldCharType="separate"/>
          </w:r>
          <w:hyperlink w:anchor="_Toc92778074" w:history="1">
            <w:r w:rsidRPr="0032321A">
              <w:rPr>
                <w:rStyle w:val="Hyperlink"/>
                <w:rFonts w:ascii="Times New Roman" w:eastAsia="Times New Roman" w:hAnsi="Times New Roman" w:cs="Times New Roman"/>
                <w:b/>
                <w:bCs/>
                <w:noProof/>
                <w:lang w:val="id-ID"/>
              </w:rPr>
              <w:t>KATA PENGANTAR</w:t>
            </w:r>
            <w:r>
              <w:rPr>
                <w:noProof/>
                <w:webHidden/>
              </w:rPr>
              <w:tab/>
            </w:r>
            <w:r>
              <w:rPr>
                <w:noProof/>
                <w:webHidden/>
              </w:rPr>
              <w:fldChar w:fldCharType="begin"/>
            </w:r>
            <w:r>
              <w:rPr>
                <w:noProof/>
                <w:webHidden/>
              </w:rPr>
              <w:instrText xml:space="preserve"> PAGEREF _Toc92778074 \h </w:instrText>
            </w:r>
            <w:r>
              <w:rPr>
                <w:noProof/>
                <w:webHidden/>
              </w:rPr>
            </w:r>
            <w:r>
              <w:rPr>
                <w:noProof/>
                <w:webHidden/>
              </w:rPr>
              <w:fldChar w:fldCharType="separate"/>
            </w:r>
            <w:r>
              <w:rPr>
                <w:noProof/>
                <w:webHidden/>
              </w:rPr>
              <w:t>i</w:t>
            </w:r>
            <w:r>
              <w:rPr>
                <w:noProof/>
                <w:webHidden/>
              </w:rPr>
              <w:fldChar w:fldCharType="end"/>
            </w:r>
          </w:hyperlink>
        </w:p>
        <w:p w14:paraId="29FA9DCB" w14:textId="69D37151" w:rsidR="00C67093" w:rsidRDefault="00C67093">
          <w:pPr>
            <w:pStyle w:val="TOC1"/>
            <w:tabs>
              <w:tab w:val="right" w:leader="dot" w:pos="9016"/>
            </w:tabs>
            <w:rPr>
              <w:rFonts w:eastAsiaTheme="minorEastAsia"/>
              <w:noProof/>
            </w:rPr>
          </w:pPr>
          <w:hyperlink w:anchor="_Toc92778075" w:history="1">
            <w:r w:rsidRPr="0032321A">
              <w:rPr>
                <w:rStyle w:val="Hyperlink"/>
                <w:rFonts w:asciiTheme="majorBidi" w:hAnsiTheme="majorBidi"/>
                <w:b/>
                <w:bCs/>
                <w:noProof/>
                <w:lang w:val="id-ID"/>
              </w:rPr>
              <w:t>DAFTAR ISI</w:t>
            </w:r>
            <w:r>
              <w:rPr>
                <w:noProof/>
                <w:webHidden/>
              </w:rPr>
              <w:tab/>
            </w:r>
            <w:r>
              <w:rPr>
                <w:noProof/>
                <w:webHidden/>
              </w:rPr>
              <w:fldChar w:fldCharType="begin"/>
            </w:r>
            <w:r>
              <w:rPr>
                <w:noProof/>
                <w:webHidden/>
              </w:rPr>
              <w:instrText xml:space="preserve"> PAGEREF _Toc92778075 \h </w:instrText>
            </w:r>
            <w:r>
              <w:rPr>
                <w:noProof/>
                <w:webHidden/>
              </w:rPr>
            </w:r>
            <w:r>
              <w:rPr>
                <w:noProof/>
                <w:webHidden/>
              </w:rPr>
              <w:fldChar w:fldCharType="separate"/>
            </w:r>
            <w:r>
              <w:rPr>
                <w:noProof/>
                <w:webHidden/>
              </w:rPr>
              <w:t>ii</w:t>
            </w:r>
            <w:r>
              <w:rPr>
                <w:noProof/>
                <w:webHidden/>
              </w:rPr>
              <w:fldChar w:fldCharType="end"/>
            </w:r>
          </w:hyperlink>
        </w:p>
        <w:p w14:paraId="0E844EBD" w14:textId="2B6CDA5B" w:rsidR="00C67093" w:rsidRDefault="00C67093">
          <w:pPr>
            <w:pStyle w:val="TOC1"/>
            <w:tabs>
              <w:tab w:val="right" w:leader="dot" w:pos="9016"/>
            </w:tabs>
            <w:rPr>
              <w:rFonts w:eastAsiaTheme="minorEastAsia"/>
              <w:noProof/>
            </w:rPr>
          </w:pPr>
          <w:hyperlink w:anchor="_Toc92778076" w:history="1">
            <w:r w:rsidRPr="0032321A">
              <w:rPr>
                <w:rStyle w:val="Hyperlink"/>
                <w:rFonts w:ascii="Times New Roman" w:hAnsi="Times New Roman" w:cs="Times New Roman"/>
                <w:b/>
                <w:bCs/>
                <w:noProof/>
                <w:lang w:val="id-ID"/>
              </w:rPr>
              <w:t>BAB I PENDAHULUAN</w:t>
            </w:r>
            <w:r>
              <w:rPr>
                <w:noProof/>
                <w:webHidden/>
              </w:rPr>
              <w:tab/>
            </w:r>
            <w:r>
              <w:rPr>
                <w:noProof/>
                <w:webHidden/>
              </w:rPr>
              <w:fldChar w:fldCharType="begin"/>
            </w:r>
            <w:r>
              <w:rPr>
                <w:noProof/>
                <w:webHidden/>
              </w:rPr>
              <w:instrText xml:space="preserve"> PAGEREF _Toc92778076 \h </w:instrText>
            </w:r>
            <w:r>
              <w:rPr>
                <w:noProof/>
                <w:webHidden/>
              </w:rPr>
            </w:r>
            <w:r>
              <w:rPr>
                <w:noProof/>
                <w:webHidden/>
              </w:rPr>
              <w:fldChar w:fldCharType="separate"/>
            </w:r>
            <w:r>
              <w:rPr>
                <w:noProof/>
                <w:webHidden/>
              </w:rPr>
              <w:t>1</w:t>
            </w:r>
            <w:r>
              <w:rPr>
                <w:noProof/>
                <w:webHidden/>
              </w:rPr>
              <w:fldChar w:fldCharType="end"/>
            </w:r>
          </w:hyperlink>
        </w:p>
        <w:p w14:paraId="04CD61E9" w14:textId="7A63A478" w:rsidR="00C67093" w:rsidRDefault="00C67093">
          <w:pPr>
            <w:pStyle w:val="TOC2"/>
            <w:tabs>
              <w:tab w:val="left" w:pos="660"/>
              <w:tab w:val="right" w:leader="dot" w:pos="9016"/>
            </w:tabs>
            <w:rPr>
              <w:rFonts w:eastAsiaTheme="minorEastAsia"/>
              <w:noProof/>
            </w:rPr>
          </w:pPr>
          <w:hyperlink w:anchor="_Toc92778077" w:history="1">
            <w:r w:rsidRPr="0032321A">
              <w:rPr>
                <w:rStyle w:val="Hyperlink"/>
                <w:rFonts w:ascii="Times New Roman" w:hAnsi="Times New Roman" w:cs="Times New Roman"/>
                <w:noProof/>
                <w:lang w:val="id-ID"/>
              </w:rPr>
              <w:t>A.</w:t>
            </w:r>
            <w:r>
              <w:rPr>
                <w:rFonts w:eastAsiaTheme="minorEastAsia"/>
                <w:noProof/>
              </w:rPr>
              <w:tab/>
            </w:r>
            <w:r w:rsidRPr="0032321A">
              <w:rPr>
                <w:rStyle w:val="Hyperlink"/>
                <w:rFonts w:ascii="Times New Roman" w:hAnsi="Times New Roman" w:cs="Times New Roman"/>
                <w:noProof/>
                <w:lang w:val="id-ID"/>
              </w:rPr>
              <w:t>Latar Belakang</w:t>
            </w:r>
            <w:r>
              <w:rPr>
                <w:noProof/>
                <w:webHidden/>
              </w:rPr>
              <w:tab/>
            </w:r>
            <w:r>
              <w:rPr>
                <w:noProof/>
                <w:webHidden/>
              </w:rPr>
              <w:fldChar w:fldCharType="begin"/>
            </w:r>
            <w:r>
              <w:rPr>
                <w:noProof/>
                <w:webHidden/>
              </w:rPr>
              <w:instrText xml:space="preserve"> PAGEREF _Toc92778077 \h </w:instrText>
            </w:r>
            <w:r>
              <w:rPr>
                <w:noProof/>
                <w:webHidden/>
              </w:rPr>
            </w:r>
            <w:r>
              <w:rPr>
                <w:noProof/>
                <w:webHidden/>
              </w:rPr>
              <w:fldChar w:fldCharType="separate"/>
            </w:r>
            <w:r>
              <w:rPr>
                <w:noProof/>
                <w:webHidden/>
              </w:rPr>
              <w:t>1</w:t>
            </w:r>
            <w:r>
              <w:rPr>
                <w:noProof/>
                <w:webHidden/>
              </w:rPr>
              <w:fldChar w:fldCharType="end"/>
            </w:r>
          </w:hyperlink>
        </w:p>
        <w:p w14:paraId="5631D26D" w14:textId="12911BC6" w:rsidR="00C67093" w:rsidRDefault="00C67093">
          <w:pPr>
            <w:pStyle w:val="TOC2"/>
            <w:tabs>
              <w:tab w:val="left" w:pos="660"/>
              <w:tab w:val="right" w:leader="dot" w:pos="9016"/>
            </w:tabs>
            <w:rPr>
              <w:rFonts w:eastAsiaTheme="minorEastAsia"/>
              <w:noProof/>
            </w:rPr>
          </w:pPr>
          <w:hyperlink w:anchor="_Toc92778078" w:history="1">
            <w:r w:rsidRPr="0032321A">
              <w:rPr>
                <w:rStyle w:val="Hyperlink"/>
                <w:rFonts w:ascii="Times New Roman" w:hAnsi="Times New Roman" w:cs="Times New Roman"/>
                <w:noProof/>
                <w:lang w:val="id-ID"/>
              </w:rPr>
              <w:t>B.</w:t>
            </w:r>
            <w:r>
              <w:rPr>
                <w:rFonts w:eastAsiaTheme="minorEastAsia"/>
                <w:noProof/>
              </w:rPr>
              <w:tab/>
            </w:r>
            <w:r w:rsidRPr="0032321A">
              <w:rPr>
                <w:rStyle w:val="Hyperlink"/>
                <w:rFonts w:ascii="Times New Roman" w:hAnsi="Times New Roman" w:cs="Times New Roman"/>
                <w:noProof/>
                <w:lang w:val="id-ID"/>
              </w:rPr>
              <w:t>Rumusan Masalah</w:t>
            </w:r>
            <w:r>
              <w:rPr>
                <w:noProof/>
                <w:webHidden/>
              </w:rPr>
              <w:tab/>
            </w:r>
            <w:r>
              <w:rPr>
                <w:noProof/>
                <w:webHidden/>
              </w:rPr>
              <w:fldChar w:fldCharType="begin"/>
            </w:r>
            <w:r>
              <w:rPr>
                <w:noProof/>
                <w:webHidden/>
              </w:rPr>
              <w:instrText xml:space="preserve"> PAGEREF _Toc92778078 \h </w:instrText>
            </w:r>
            <w:r>
              <w:rPr>
                <w:noProof/>
                <w:webHidden/>
              </w:rPr>
            </w:r>
            <w:r>
              <w:rPr>
                <w:noProof/>
                <w:webHidden/>
              </w:rPr>
              <w:fldChar w:fldCharType="separate"/>
            </w:r>
            <w:r>
              <w:rPr>
                <w:noProof/>
                <w:webHidden/>
              </w:rPr>
              <w:t>2</w:t>
            </w:r>
            <w:r>
              <w:rPr>
                <w:noProof/>
                <w:webHidden/>
              </w:rPr>
              <w:fldChar w:fldCharType="end"/>
            </w:r>
          </w:hyperlink>
        </w:p>
        <w:p w14:paraId="506294EF" w14:textId="1EEAECC6" w:rsidR="00C67093" w:rsidRDefault="00C67093">
          <w:pPr>
            <w:pStyle w:val="TOC2"/>
            <w:tabs>
              <w:tab w:val="left" w:pos="660"/>
              <w:tab w:val="right" w:leader="dot" w:pos="9016"/>
            </w:tabs>
            <w:rPr>
              <w:rFonts w:eastAsiaTheme="minorEastAsia"/>
              <w:noProof/>
            </w:rPr>
          </w:pPr>
          <w:hyperlink w:anchor="_Toc92778079" w:history="1">
            <w:r w:rsidRPr="0032321A">
              <w:rPr>
                <w:rStyle w:val="Hyperlink"/>
                <w:rFonts w:ascii="Times New Roman" w:hAnsi="Times New Roman" w:cs="Times New Roman"/>
                <w:noProof/>
                <w:lang w:val="id-ID"/>
              </w:rPr>
              <w:t>C.</w:t>
            </w:r>
            <w:r>
              <w:rPr>
                <w:rFonts w:eastAsiaTheme="minorEastAsia"/>
                <w:noProof/>
              </w:rPr>
              <w:tab/>
            </w:r>
            <w:r w:rsidRPr="0032321A">
              <w:rPr>
                <w:rStyle w:val="Hyperlink"/>
                <w:rFonts w:ascii="Times New Roman" w:hAnsi="Times New Roman" w:cs="Times New Roman"/>
                <w:noProof/>
                <w:lang w:val="id-ID"/>
              </w:rPr>
              <w:t>Tujuan Masalah</w:t>
            </w:r>
            <w:r>
              <w:rPr>
                <w:noProof/>
                <w:webHidden/>
              </w:rPr>
              <w:tab/>
            </w:r>
            <w:r>
              <w:rPr>
                <w:noProof/>
                <w:webHidden/>
              </w:rPr>
              <w:fldChar w:fldCharType="begin"/>
            </w:r>
            <w:r>
              <w:rPr>
                <w:noProof/>
                <w:webHidden/>
              </w:rPr>
              <w:instrText xml:space="preserve"> PAGEREF _Toc92778079 \h </w:instrText>
            </w:r>
            <w:r>
              <w:rPr>
                <w:noProof/>
                <w:webHidden/>
              </w:rPr>
            </w:r>
            <w:r>
              <w:rPr>
                <w:noProof/>
                <w:webHidden/>
              </w:rPr>
              <w:fldChar w:fldCharType="separate"/>
            </w:r>
            <w:r>
              <w:rPr>
                <w:noProof/>
                <w:webHidden/>
              </w:rPr>
              <w:t>2</w:t>
            </w:r>
            <w:r>
              <w:rPr>
                <w:noProof/>
                <w:webHidden/>
              </w:rPr>
              <w:fldChar w:fldCharType="end"/>
            </w:r>
          </w:hyperlink>
        </w:p>
        <w:p w14:paraId="70F87FE5" w14:textId="0F0ACDCB" w:rsidR="00C67093" w:rsidRDefault="00C67093">
          <w:pPr>
            <w:pStyle w:val="TOC1"/>
            <w:tabs>
              <w:tab w:val="right" w:leader="dot" w:pos="9016"/>
            </w:tabs>
            <w:rPr>
              <w:rFonts w:eastAsiaTheme="minorEastAsia"/>
              <w:noProof/>
            </w:rPr>
          </w:pPr>
          <w:hyperlink w:anchor="_Toc92778080" w:history="1">
            <w:r w:rsidRPr="0032321A">
              <w:rPr>
                <w:rStyle w:val="Hyperlink"/>
                <w:rFonts w:ascii="Times New Roman" w:hAnsi="Times New Roman" w:cs="Times New Roman"/>
                <w:b/>
                <w:bCs/>
                <w:noProof/>
                <w:lang w:val="id-ID"/>
              </w:rPr>
              <w:t>BAB II PEMBAHASAN</w:t>
            </w:r>
            <w:r>
              <w:rPr>
                <w:noProof/>
                <w:webHidden/>
              </w:rPr>
              <w:tab/>
            </w:r>
            <w:r>
              <w:rPr>
                <w:noProof/>
                <w:webHidden/>
              </w:rPr>
              <w:fldChar w:fldCharType="begin"/>
            </w:r>
            <w:r>
              <w:rPr>
                <w:noProof/>
                <w:webHidden/>
              </w:rPr>
              <w:instrText xml:space="preserve"> PAGEREF _Toc92778080 \h </w:instrText>
            </w:r>
            <w:r>
              <w:rPr>
                <w:noProof/>
                <w:webHidden/>
              </w:rPr>
            </w:r>
            <w:r>
              <w:rPr>
                <w:noProof/>
                <w:webHidden/>
              </w:rPr>
              <w:fldChar w:fldCharType="separate"/>
            </w:r>
            <w:r>
              <w:rPr>
                <w:noProof/>
                <w:webHidden/>
              </w:rPr>
              <w:t>3</w:t>
            </w:r>
            <w:r>
              <w:rPr>
                <w:noProof/>
                <w:webHidden/>
              </w:rPr>
              <w:fldChar w:fldCharType="end"/>
            </w:r>
          </w:hyperlink>
        </w:p>
        <w:p w14:paraId="084F63B0" w14:textId="1AFA0238" w:rsidR="00C67093" w:rsidRDefault="00C67093">
          <w:pPr>
            <w:pStyle w:val="TOC2"/>
            <w:tabs>
              <w:tab w:val="left" w:pos="660"/>
              <w:tab w:val="right" w:leader="dot" w:pos="9016"/>
            </w:tabs>
            <w:rPr>
              <w:rFonts w:eastAsiaTheme="minorEastAsia"/>
              <w:noProof/>
            </w:rPr>
          </w:pPr>
          <w:hyperlink w:anchor="_Toc92778081" w:history="1">
            <w:r w:rsidRPr="0032321A">
              <w:rPr>
                <w:rStyle w:val="Hyperlink"/>
                <w:rFonts w:asciiTheme="majorBidi" w:hAnsiTheme="majorBidi" w:cstheme="majorBidi"/>
                <w:noProof/>
              </w:rPr>
              <w:t>A.</w:t>
            </w:r>
            <w:r>
              <w:rPr>
                <w:rFonts w:eastAsiaTheme="minorEastAsia"/>
                <w:noProof/>
              </w:rPr>
              <w:tab/>
            </w:r>
            <w:r w:rsidRPr="0032321A">
              <w:rPr>
                <w:rStyle w:val="Hyperlink"/>
                <w:rFonts w:asciiTheme="majorBidi" w:hAnsiTheme="majorBidi" w:cstheme="majorBidi"/>
                <w:noProof/>
                <w:lang w:val="id-ID"/>
              </w:rPr>
              <w:t>Manajemen Pemasaran Internasional</w:t>
            </w:r>
            <w:r>
              <w:rPr>
                <w:noProof/>
                <w:webHidden/>
              </w:rPr>
              <w:tab/>
            </w:r>
            <w:r>
              <w:rPr>
                <w:noProof/>
                <w:webHidden/>
              </w:rPr>
              <w:fldChar w:fldCharType="begin"/>
            </w:r>
            <w:r>
              <w:rPr>
                <w:noProof/>
                <w:webHidden/>
              </w:rPr>
              <w:instrText xml:space="preserve"> PAGEREF _Toc92778081 \h </w:instrText>
            </w:r>
            <w:r>
              <w:rPr>
                <w:noProof/>
                <w:webHidden/>
              </w:rPr>
            </w:r>
            <w:r>
              <w:rPr>
                <w:noProof/>
                <w:webHidden/>
              </w:rPr>
              <w:fldChar w:fldCharType="separate"/>
            </w:r>
            <w:r>
              <w:rPr>
                <w:noProof/>
                <w:webHidden/>
              </w:rPr>
              <w:t>3</w:t>
            </w:r>
            <w:r>
              <w:rPr>
                <w:noProof/>
                <w:webHidden/>
              </w:rPr>
              <w:fldChar w:fldCharType="end"/>
            </w:r>
          </w:hyperlink>
        </w:p>
        <w:p w14:paraId="68B01533" w14:textId="55CB3704" w:rsidR="00C67093" w:rsidRDefault="00C67093">
          <w:pPr>
            <w:pStyle w:val="TOC2"/>
            <w:tabs>
              <w:tab w:val="left" w:pos="660"/>
              <w:tab w:val="right" w:leader="dot" w:pos="9016"/>
            </w:tabs>
            <w:rPr>
              <w:rFonts w:eastAsiaTheme="minorEastAsia"/>
              <w:noProof/>
            </w:rPr>
          </w:pPr>
          <w:hyperlink w:anchor="_Toc92778082" w:history="1">
            <w:r w:rsidRPr="0032321A">
              <w:rPr>
                <w:rStyle w:val="Hyperlink"/>
                <w:rFonts w:asciiTheme="majorBidi" w:hAnsiTheme="majorBidi" w:cstheme="majorBidi"/>
                <w:noProof/>
                <w:lang w:val="id-ID"/>
              </w:rPr>
              <w:t>B.</w:t>
            </w:r>
            <w:r>
              <w:rPr>
                <w:rFonts w:eastAsiaTheme="minorEastAsia"/>
                <w:noProof/>
              </w:rPr>
              <w:tab/>
            </w:r>
            <w:r w:rsidRPr="0032321A">
              <w:rPr>
                <w:rStyle w:val="Hyperlink"/>
                <w:rFonts w:asciiTheme="majorBidi" w:hAnsiTheme="majorBidi" w:cstheme="majorBidi"/>
                <w:noProof/>
                <w:lang w:val="id-ID"/>
              </w:rPr>
              <w:t>Kebijakan Produk</w:t>
            </w:r>
            <w:r>
              <w:rPr>
                <w:noProof/>
                <w:webHidden/>
              </w:rPr>
              <w:tab/>
            </w:r>
            <w:r>
              <w:rPr>
                <w:noProof/>
                <w:webHidden/>
              </w:rPr>
              <w:fldChar w:fldCharType="begin"/>
            </w:r>
            <w:r>
              <w:rPr>
                <w:noProof/>
                <w:webHidden/>
              </w:rPr>
              <w:instrText xml:space="preserve"> PAGEREF _Toc92778082 \h </w:instrText>
            </w:r>
            <w:r>
              <w:rPr>
                <w:noProof/>
                <w:webHidden/>
              </w:rPr>
            </w:r>
            <w:r>
              <w:rPr>
                <w:noProof/>
                <w:webHidden/>
              </w:rPr>
              <w:fldChar w:fldCharType="separate"/>
            </w:r>
            <w:r>
              <w:rPr>
                <w:noProof/>
                <w:webHidden/>
              </w:rPr>
              <w:t>4</w:t>
            </w:r>
            <w:r>
              <w:rPr>
                <w:noProof/>
                <w:webHidden/>
              </w:rPr>
              <w:fldChar w:fldCharType="end"/>
            </w:r>
          </w:hyperlink>
        </w:p>
        <w:p w14:paraId="462A438F" w14:textId="5DD3C6C9" w:rsidR="00C67093" w:rsidRDefault="00C67093">
          <w:pPr>
            <w:pStyle w:val="TOC2"/>
            <w:tabs>
              <w:tab w:val="left" w:pos="660"/>
              <w:tab w:val="right" w:leader="dot" w:pos="9016"/>
            </w:tabs>
            <w:rPr>
              <w:rFonts w:eastAsiaTheme="minorEastAsia"/>
              <w:noProof/>
            </w:rPr>
          </w:pPr>
          <w:hyperlink w:anchor="_Toc92778083" w:history="1">
            <w:r w:rsidRPr="0032321A">
              <w:rPr>
                <w:rStyle w:val="Hyperlink"/>
                <w:rFonts w:asciiTheme="majorBidi" w:hAnsiTheme="majorBidi" w:cstheme="majorBidi"/>
                <w:noProof/>
                <w:lang w:val="id-ID"/>
              </w:rPr>
              <w:t>C.</w:t>
            </w:r>
            <w:r>
              <w:rPr>
                <w:rFonts w:eastAsiaTheme="minorEastAsia"/>
                <w:noProof/>
              </w:rPr>
              <w:tab/>
            </w:r>
            <w:r w:rsidRPr="0032321A">
              <w:rPr>
                <w:rStyle w:val="Hyperlink"/>
                <w:rFonts w:asciiTheme="majorBidi" w:hAnsiTheme="majorBidi" w:cstheme="majorBidi"/>
                <w:noProof/>
                <w:lang w:val="id-ID"/>
              </w:rPr>
              <w:t>Penetapan Harga</w:t>
            </w:r>
            <w:r>
              <w:rPr>
                <w:noProof/>
                <w:webHidden/>
              </w:rPr>
              <w:tab/>
            </w:r>
            <w:r>
              <w:rPr>
                <w:noProof/>
                <w:webHidden/>
              </w:rPr>
              <w:fldChar w:fldCharType="begin"/>
            </w:r>
            <w:r>
              <w:rPr>
                <w:noProof/>
                <w:webHidden/>
              </w:rPr>
              <w:instrText xml:space="preserve"> PAGEREF _Toc92778083 \h </w:instrText>
            </w:r>
            <w:r>
              <w:rPr>
                <w:noProof/>
                <w:webHidden/>
              </w:rPr>
            </w:r>
            <w:r>
              <w:rPr>
                <w:noProof/>
                <w:webHidden/>
              </w:rPr>
              <w:fldChar w:fldCharType="separate"/>
            </w:r>
            <w:r>
              <w:rPr>
                <w:noProof/>
                <w:webHidden/>
              </w:rPr>
              <w:t>4</w:t>
            </w:r>
            <w:r>
              <w:rPr>
                <w:noProof/>
                <w:webHidden/>
              </w:rPr>
              <w:fldChar w:fldCharType="end"/>
            </w:r>
          </w:hyperlink>
        </w:p>
        <w:p w14:paraId="5E6E8C5B" w14:textId="18D4DA2F" w:rsidR="00C67093" w:rsidRDefault="00C67093">
          <w:pPr>
            <w:pStyle w:val="TOC2"/>
            <w:tabs>
              <w:tab w:val="left" w:pos="660"/>
              <w:tab w:val="right" w:leader="dot" w:pos="9016"/>
            </w:tabs>
            <w:rPr>
              <w:rFonts w:eastAsiaTheme="minorEastAsia"/>
              <w:noProof/>
            </w:rPr>
          </w:pPr>
          <w:hyperlink w:anchor="_Toc92778084" w:history="1">
            <w:r w:rsidRPr="0032321A">
              <w:rPr>
                <w:rStyle w:val="Hyperlink"/>
                <w:rFonts w:asciiTheme="majorBidi" w:hAnsiTheme="majorBidi" w:cstheme="majorBidi"/>
                <w:noProof/>
                <w:lang w:val="id-ID"/>
              </w:rPr>
              <w:t>D.</w:t>
            </w:r>
            <w:r>
              <w:rPr>
                <w:rFonts w:eastAsiaTheme="minorEastAsia"/>
                <w:noProof/>
              </w:rPr>
              <w:tab/>
            </w:r>
            <w:r w:rsidRPr="0032321A">
              <w:rPr>
                <w:rStyle w:val="Hyperlink"/>
                <w:rFonts w:asciiTheme="majorBidi" w:hAnsiTheme="majorBidi" w:cstheme="majorBidi"/>
                <w:noProof/>
                <w:lang w:val="id-ID"/>
              </w:rPr>
              <w:t>Promosi</w:t>
            </w:r>
            <w:r>
              <w:rPr>
                <w:noProof/>
                <w:webHidden/>
              </w:rPr>
              <w:tab/>
            </w:r>
            <w:r>
              <w:rPr>
                <w:noProof/>
                <w:webHidden/>
              </w:rPr>
              <w:fldChar w:fldCharType="begin"/>
            </w:r>
            <w:r>
              <w:rPr>
                <w:noProof/>
                <w:webHidden/>
              </w:rPr>
              <w:instrText xml:space="preserve"> PAGEREF _Toc92778084 \h </w:instrText>
            </w:r>
            <w:r>
              <w:rPr>
                <w:noProof/>
                <w:webHidden/>
              </w:rPr>
            </w:r>
            <w:r>
              <w:rPr>
                <w:noProof/>
                <w:webHidden/>
              </w:rPr>
              <w:fldChar w:fldCharType="separate"/>
            </w:r>
            <w:r>
              <w:rPr>
                <w:noProof/>
                <w:webHidden/>
              </w:rPr>
              <w:t>5</w:t>
            </w:r>
            <w:r>
              <w:rPr>
                <w:noProof/>
                <w:webHidden/>
              </w:rPr>
              <w:fldChar w:fldCharType="end"/>
            </w:r>
          </w:hyperlink>
        </w:p>
        <w:p w14:paraId="520B5CDE" w14:textId="2A5C59D8" w:rsidR="00C67093" w:rsidRDefault="00C67093">
          <w:pPr>
            <w:pStyle w:val="TOC2"/>
            <w:tabs>
              <w:tab w:val="left" w:pos="660"/>
              <w:tab w:val="right" w:leader="dot" w:pos="9016"/>
            </w:tabs>
            <w:rPr>
              <w:rFonts w:eastAsiaTheme="minorEastAsia"/>
              <w:noProof/>
            </w:rPr>
          </w:pPr>
          <w:hyperlink w:anchor="_Toc92778085" w:history="1">
            <w:r w:rsidRPr="0032321A">
              <w:rPr>
                <w:rStyle w:val="Hyperlink"/>
                <w:rFonts w:asciiTheme="majorBidi" w:hAnsiTheme="majorBidi" w:cstheme="majorBidi"/>
                <w:noProof/>
                <w:lang w:val="id-ID"/>
              </w:rPr>
              <w:t>E.</w:t>
            </w:r>
            <w:r>
              <w:rPr>
                <w:rFonts w:eastAsiaTheme="minorEastAsia"/>
                <w:noProof/>
              </w:rPr>
              <w:tab/>
            </w:r>
            <w:r w:rsidRPr="0032321A">
              <w:rPr>
                <w:rStyle w:val="Hyperlink"/>
                <w:rFonts w:asciiTheme="majorBidi" w:hAnsiTheme="majorBidi" w:cstheme="majorBidi"/>
                <w:noProof/>
                <w:lang w:val="id-ID"/>
              </w:rPr>
              <w:t>Distribusi</w:t>
            </w:r>
            <w:r>
              <w:rPr>
                <w:noProof/>
                <w:webHidden/>
              </w:rPr>
              <w:tab/>
            </w:r>
            <w:r>
              <w:rPr>
                <w:noProof/>
                <w:webHidden/>
              </w:rPr>
              <w:fldChar w:fldCharType="begin"/>
            </w:r>
            <w:r>
              <w:rPr>
                <w:noProof/>
                <w:webHidden/>
              </w:rPr>
              <w:instrText xml:space="preserve"> PAGEREF _Toc92778085 \h </w:instrText>
            </w:r>
            <w:r>
              <w:rPr>
                <w:noProof/>
                <w:webHidden/>
              </w:rPr>
            </w:r>
            <w:r>
              <w:rPr>
                <w:noProof/>
                <w:webHidden/>
              </w:rPr>
              <w:fldChar w:fldCharType="separate"/>
            </w:r>
            <w:r>
              <w:rPr>
                <w:noProof/>
                <w:webHidden/>
              </w:rPr>
              <w:t>7</w:t>
            </w:r>
            <w:r>
              <w:rPr>
                <w:noProof/>
                <w:webHidden/>
              </w:rPr>
              <w:fldChar w:fldCharType="end"/>
            </w:r>
          </w:hyperlink>
        </w:p>
        <w:p w14:paraId="18F69A60" w14:textId="04FF048D" w:rsidR="00C67093" w:rsidRDefault="00C67093">
          <w:pPr>
            <w:pStyle w:val="TOC1"/>
            <w:tabs>
              <w:tab w:val="right" w:leader="dot" w:pos="9016"/>
            </w:tabs>
            <w:rPr>
              <w:rFonts w:eastAsiaTheme="minorEastAsia"/>
              <w:noProof/>
            </w:rPr>
          </w:pPr>
          <w:hyperlink w:anchor="_Toc92778086" w:history="1">
            <w:r w:rsidRPr="0032321A">
              <w:rPr>
                <w:rStyle w:val="Hyperlink"/>
                <w:rFonts w:asciiTheme="majorBidi" w:hAnsiTheme="majorBidi"/>
                <w:b/>
                <w:bCs/>
                <w:noProof/>
                <w:lang w:val="id-ID"/>
              </w:rPr>
              <w:t>BAB III PENUTUP</w:t>
            </w:r>
            <w:r>
              <w:rPr>
                <w:noProof/>
                <w:webHidden/>
              </w:rPr>
              <w:tab/>
            </w:r>
            <w:r>
              <w:rPr>
                <w:noProof/>
                <w:webHidden/>
              </w:rPr>
              <w:fldChar w:fldCharType="begin"/>
            </w:r>
            <w:r>
              <w:rPr>
                <w:noProof/>
                <w:webHidden/>
              </w:rPr>
              <w:instrText xml:space="preserve"> PAGEREF _Toc92778086 \h </w:instrText>
            </w:r>
            <w:r>
              <w:rPr>
                <w:noProof/>
                <w:webHidden/>
              </w:rPr>
            </w:r>
            <w:r>
              <w:rPr>
                <w:noProof/>
                <w:webHidden/>
              </w:rPr>
              <w:fldChar w:fldCharType="separate"/>
            </w:r>
            <w:r>
              <w:rPr>
                <w:noProof/>
                <w:webHidden/>
              </w:rPr>
              <w:t>9</w:t>
            </w:r>
            <w:r>
              <w:rPr>
                <w:noProof/>
                <w:webHidden/>
              </w:rPr>
              <w:fldChar w:fldCharType="end"/>
            </w:r>
          </w:hyperlink>
        </w:p>
        <w:p w14:paraId="478D13AA" w14:textId="2B487EFE" w:rsidR="00C67093" w:rsidRDefault="00C67093">
          <w:pPr>
            <w:pStyle w:val="TOC2"/>
            <w:tabs>
              <w:tab w:val="left" w:pos="660"/>
              <w:tab w:val="right" w:leader="dot" w:pos="9016"/>
            </w:tabs>
            <w:rPr>
              <w:rFonts w:eastAsiaTheme="minorEastAsia"/>
              <w:noProof/>
            </w:rPr>
          </w:pPr>
          <w:hyperlink w:anchor="_Toc92778087" w:history="1">
            <w:r w:rsidRPr="0032321A">
              <w:rPr>
                <w:rStyle w:val="Hyperlink"/>
                <w:rFonts w:asciiTheme="majorBidi" w:hAnsiTheme="majorBidi" w:cstheme="majorBidi"/>
                <w:noProof/>
                <w:lang w:val="id-ID"/>
              </w:rPr>
              <w:t>A.</w:t>
            </w:r>
            <w:r>
              <w:rPr>
                <w:rFonts w:eastAsiaTheme="minorEastAsia"/>
                <w:noProof/>
              </w:rPr>
              <w:tab/>
            </w:r>
            <w:r w:rsidRPr="0032321A">
              <w:rPr>
                <w:rStyle w:val="Hyperlink"/>
                <w:rFonts w:asciiTheme="majorBidi" w:hAnsiTheme="majorBidi" w:cstheme="majorBidi"/>
                <w:noProof/>
                <w:lang w:val="id-ID"/>
              </w:rPr>
              <w:t>Kesimpulan</w:t>
            </w:r>
            <w:r>
              <w:rPr>
                <w:noProof/>
                <w:webHidden/>
              </w:rPr>
              <w:tab/>
            </w:r>
            <w:r>
              <w:rPr>
                <w:noProof/>
                <w:webHidden/>
              </w:rPr>
              <w:fldChar w:fldCharType="begin"/>
            </w:r>
            <w:r>
              <w:rPr>
                <w:noProof/>
                <w:webHidden/>
              </w:rPr>
              <w:instrText xml:space="preserve"> PAGEREF _Toc92778087 \h </w:instrText>
            </w:r>
            <w:r>
              <w:rPr>
                <w:noProof/>
                <w:webHidden/>
              </w:rPr>
            </w:r>
            <w:r>
              <w:rPr>
                <w:noProof/>
                <w:webHidden/>
              </w:rPr>
              <w:fldChar w:fldCharType="separate"/>
            </w:r>
            <w:r>
              <w:rPr>
                <w:noProof/>
                <w:webHidden/>
              </w:rPr>
              <w:t>9</w:t>
            </w:r>
            <w:r>
              <w:rPr>
                <w:noProof/>
                <w:webHidden/>
              </w:rPr>
              <w:fldChar w:fldCharType="end"/>
            </w:r>
          </w:hyperlink>
        </w:p>
        <w:p w14:paraId="0A3842D8" w14:textId="0BF2B498" w:rsidR="00C67093" w:rsidRDefault="00C67093">
          <w:pPr>
            <w:pStyle w:val="TOC1"/>
            <w:tabs>
              <w:tab w:val="right" w:leader="dot" w:pos="9016"/>
            </w:tabs>
            <w:rPr>
              <w:rFonts w:eastAsiaTheme="minorEastAsia"/>
              <w:noProof/>
            </w:rPr>
          </w:pPr>
          <w:hyperlink w:anchor="_Toc92778088" w:history="1">
            <w:r w:rsidRPr="0032321A">
              <w:rPr>
                <w:rStyle w:val="Hyperlink"/>
                <w:rFonts w:asciiTheme="majorBidi" w:hAnsiTheme="majorBidi"/>
                <w:b/>
                <w:bCs/>
                <w:noProof/>
                <w:lang w:val="id-ID"/>
              </w:rPr>
              <w:t>DAFTAR PUSTAKA</w:t>
            </w:r>
            <w:r>
              <w:rPr>
                <w:noProof/>
                <w:webHidden/>
              </w:rPr>
              <w:tab/>
            </w:r>
            <w:r>
              <w:rPr>
                <w:noProof/>
                <w:webHidden/>
              </w:rPr>
              <w:fldChar w:fldCharType="begin"/>
            </w:r>
            <w:r>
              <w:rPr>
                <w:noProof/>
                <w:webHidden/>
              </w:rPr>
              <w:instrText xml:space="preserve"> PAGEREF _Toc92778088 \h </w:instrText>
            </w:r>
            <w:r>
              <w:rPr>
                <w:noProof/>
                <w:webHidden/>
              </w:rPr>
            </w:r>
            <w:r>
              <w:rPr>
                <w:noProof/>
                <w:webHidden/>
              </w:rPr>
              <w:fldChar w:fldCharType="separate"/>
            </w:r>
            <w:r>
              <w:rPr>
                <w:noProof/>
                <w:webHidden/>
              </w:rPr>
              <w:t>10</w:t>
            </w:r>
            <w:r>
              <w:rPr>
                <w:noProof/>
                <w:webHidden/>
              </w:rPr>
              <w:fldChar w:fldCharType="end"/>
            </w:r>
          </w:hyperlink>
        </w:p>
        <w:p w14:paraId="3BB60687" w14:textId="2B690308" w:rsidR="00C67093" w:rsidRDefault="00C67093">
          <w:r>
            <w:rPr>
              <w:b/>
              <w:bCs/>
              <w:noProof/>
            </w:rPr>
            <w:fldChar w:fldCharType="end"/>
          </w:r>
        </w:p>
      </w:sdtContent>
    </w:sdt>
    <w:p w14:paraId="5410FB05" w14:textId="77777777" w:rsidR="00C67093" w:rsidRDefault="00C67093" w:rsidP="005A6A74">
      <w:pPr>
        <w:pStyle w:val="Heading1"/>
        <w:jc w:val="center"/>
        <w:rPr>
          <w:rFonts w:ascii="Times New Roman" w:hAnsi="Times New Roman" w:cs="Times New Roman"/>
          <w:b/>
          <w:bCs/>
          <w:color w:val="auto"/>
          <w:sz w:val="24"/>
          <w:szCs w:val="24"/>
          <w:lang w:val="id-ID"/>
        </w:rPr>
      </w:pPr>
    </w:p>
    <w:p w14:paraId="3278BF82" w14:textId="77777777" w:rsidR="00C67093" w:rsidRDefault="00C67093" w:rsidP="005A6A74">
      <w:pPr>
        <w:pStyle w:val="Heading1"/>
        <w:jc w:val="center"/>
        <w:rPr>
          <w:rFonts w:ascii="Times New Roman" w:hAnsi="Times New Roman" w:cs="Times New Roman"/>
          <w:b/>
          <w:bCs/>
          <w:color w:val="auto"/>
          <w:sz w:val="24"/>
          <w:szCs w:val="24"/>
          <w:lang w:val="id-ID"/>
        </w:rPr>
      </w:pPr>
      <w:bookmarkStart w:id="3" w:name="_Toc92778076"/>
    </w:p>
    <w:p w14:paraId="059F9F7F" w14:textId="77777777" w:rsidR="00C67093" w:rsidRDefault="00C67093" w:rsidP="005A6A74">
      <w:pPr>
        <w:pStyle w:val="Heading1"/>
        <w:jc w:val="center"/>
        <w:rPr>
          <w:rFonts w:ascii="Times New Roman" w:hAnsi="Times New Roman" w:cs="Times New Roman"/>
          <w:b/>
          <w:bCs/>
          <w:color w:val="auto"/>
          <w:sz w:val="24"/>
          <w:szCs w:val="24"/>
          <w:lang w:val="id-ID"/>
        </w:rPr>
      </w:pPr>
    </w:p>
    <w:p w14:paraId="0CB73AA5" w14:textId="77777777" w:rsidR="00C67093" w:rsidRDefault="00C67093" w:rsidP="005A6A74">
      <w:pPr>
        <w:pStyle w:val="Heading1"/>
        <w:jc w:val="center"/>
        <w:rPr>
          <w:rFonts w:ascii="Times New Roman" w:hAnsi="Times New Roman" w:cs="Times New Roman"/>
          <w:b/>
          <w:bCs/>
          <w:color w:val="auto"/>
          <w:sz w:val="24"/>
          <w:szCs w:val="24"/>
          <w:lang w:val="id-ID"/>
        </w:rPr>
      </w:pPr>
    </w:p>
    <w:p w14:paraId="0EABB0DF" w14:textId="77777777" w:rsidR="00C67093" w:rsidRDefault="00C67093" w:rsidP="005A6A74">
      <w:pPr>
        <w:pStyle w:val="Heading1"/>
        <w:jc w:val="center"/>
        <w:rPr>
          <w:rFonts w:ascii="Times New Roman" w:hAnsi="Times New Roman" w:cs="Times New Roman"/>
          <w:b/>
          <w:bCs/>
          <w:color w:val="auto"/>
          <w:sz w:val="24"/>
          <w:szCs w:val="24"/>
          <w:lang w:val="id-ID"/>
        </w:rPr>
      </w:pPr>
    </w:p>
    <w:p w14:paraId="6BB8048F" w14:textId="77777777" w:rsidR="00C67093" w:rsidRDefault="00C67093" w:rsidP="005A6A74">
      <w:pPr>
        <w:pStyle w:val="Heading1"/>
        <w:jc w:val="center"/>
        <w:rPr>
          <w:rFonts w:ascii="Times New Roman" w:hAnsi="Times New Roman" w:cs="Times New Roman"/>
          <w:b/>
          <w:bCs/>
          <w:color w:val="auto"/>
          <w:sz w:val="24"/>
          <w:szCs w:val="24"/>
          <w:lang w:val="id-ID"/>
        </w:rPr>
      </w:pPr>
    </w:p>
    <w:p w14:paraId="00888BA1" w14:textId="0D2A857F" w:rsidR="00C67093" w:rsidRDefault="00C67093" w:rsidP="00C67093">
      <w:pPr>
        <w:pStyle w:val="Heading1"/>
        <w:rPr>
          <w:rFonts w:ascii="Times New Roman" w:hAnsi="Times New Roman" w:cs="Times New Roman"/>
          <w:b/>
          <w:bCs/>
          <w:color w:val="auto"/>
          <w:sz w:val="24"/>
          <w:szCs w:val="24"/>
          <w:lang w:val="id-ID"/>
        </w:rPr>
      </w:pPr>
    </w:p>
    <w:p w14:paraId="3350226B" w14:textId="77777777" w:rsidR="00C67093" w:rsidRPr="00C67093" w:rsidRDefault="00C67093" w:rsidP="00C67093">
      <w:pPr>
        <w:rPr>
          <w:lang w:val="id-ID"/>
        </w:rPr>
      </w:pPr>
    </w:p>
    <w:p w14:paraId="639AF4A8" w14:textId="77777777" w:rsidR="00C67093" w:rsidRPr="00C67093" w:rsidRDefault="00C67093" w:rsidP="00C67093">
      <w:pPr>
        <w:rPr>
          <w:lang w:val="id-ID"/>
        </w:rPr>
      </w:pPr>
    </w:p>
    <w:p w14:paraId="7C5A9379" w14:textId="4AA8CD56" w:rsidR="00C67093" w:rsidRDefault="00C67093" w:rsidP="005A6A74">
      <w:pPr>
        <w:pStyle w:val="Heading1"/>
        <w:jc w:val="center"/>
        <w:rPr>
          <w:rFonts w:ascii="Times New Roman" w:hAnsi="Times New Roman" w:cs="Times New Roman"/>
          <w:b/>
          <w:bCs/>
          <w:color w:val="auto"/>
          <w:sz w:val="24"/>
          <w:szCs w:val="24"/>
          <w:lang w:val="id-ID"/>
        </w:rPr>
      </w:pPr>
    </w:p>
    <w:p w14:paraId="48DA4332" w14:textId="78509EAA" w:rsidR="00C67093" w:rsidRDefault="00C67093" w:rsidP="00C67093">
      <w:pPr>
        <w:rPr>
          <w:lang w:val="id-ID"/>
        </w:rPr>
      </w:pPr>
    </w:p>
    <w:p w14:paraId="47E3E73A" w14:textId="77777777" w:rsidR="00C67093" w:rsidRPr="00C67093" w:rsidRDefault="00C67093" w:rsidP="00C67093">
      <w:pPr>
        <w:rPr>
          <w:lang w:val="id-ID"/>
        </w:rPr>
      </w:pPr>
    </w:p>
    <w:p w14:paraId="20261419" w14:textId="77777777" w:rsidR="00C67093" w:rsidRDefault="00C67093" w:rsidP="005A6A74">
      <w:pPr>
        <w:pStyle w:val="Heading1"/>
        <w:jc w:val="center"/>
        <w:rPr>
          <w:rFonts w:ascii="Times New Roman" w:hAnsi="Times New Roman" w:cs="Times New Roman"/>
          <w:b/>
          <w:bCs/>
          <w:color w:val="auto"/>
          <w:sz w:val="24"/>
          <w:szCs w:val="24"/>
          <w:lang w:val="id-ID"/>
        </w:rPr>
        <w:sectPr w:rsidR="00C67093" w:rsidSect="00C67093">
          <w:pgSz w:w="11906" w:h="16838" w:code="9"/>
          <w:pgMar w:top="1440" w:right="1440" w:bottom="1440" w:left="1440" w:header="720" w:footer="720" w:gutter="0"/>
          <w:pgNumType w:fmt="lowerRoman" w:start="1"/>
          <w:cols w:space="720"/>
          <w:docGrid w:linePitch="360"/>
        </w:sectPr>
      </w:pPr>
    </w:p>
    <w:p w14:paraId="6FDCC792" w14:textId="753F8033" w:rsidR="00A10BE1" w:rsidRPr="005A6A74" w:rsidRDefault="00A10BE1" w:rsidP="005A6A74">
      <w:pPr>
        <w:pStyle w:val="Heading1"/>
        <w:jc w:val="center"/>
        <w:rPr>
          <w:rFonts w:ascii="Times New Roman" w:hAnsi="Times New Roman" w:cs="Times New Roman"/>
          <w:b/>
          <w:bCs/>
          <w:color w:val="auto"/>
          <w:sz w:val="24"/>
          <w:szCs w:val="24"/>
          <w:lang w:val="id-ID"/>
        </w:rPr>
      </w:pPr>
      <w:r w:rsidRPr="005A6A74">
        <w:rPr>
          <w:rFonts w:ascii="Times New Roman" w:hAnsi="Times New Roman" w:cs="Times New Roman"/>
          <w:b/>
          <w:bCs/>
          <w:color w:val="auto"/>
          <w:sz w:val="24"/>
          <w:szCs w:val="24"/>
          <w:lang w:val="id-ID"/>
        </w:rPr>
        <w:lastRenderedPageBreak/>
        <w:t>BAB I PENDAHULUAN</w:t>
      </w:r>
      <w:bookmarkEnd w:id="3"/>
    </w:p>
    <w:p w14:paraId="0654FDF5" w14:textId="77777777" w:rsidR="00A10BE1" w:rsidRPr="005A6A74" w:rsidRDefault="00A10BE1" w:rsidP="00A10BE1">
      <w:pPr>
        <w:jc w:val="center"/>
        <w:rPr>
          <w:rFonts w:ascii="Times New Roman" w:hAnsi="Times New Roman" w:cs="Times New Roman"/>
          <w:sz w:val="24"/>
          <w:szCs w:val="24"/>
          <w:lang w:val="id-ID"/>
        </w:rPr>
      </w:pPr>
    </w:p>
    <w:p w14:paraId="4AC44622" w14:textId="03E11DB6" w:rsidR="00A10BE1" w:rsidRPr="005A6A74" w:rsidRDefault="00A10BE1" w:rsidP="005A6A74">
      <w:pPr>
        <w:pStyle w:val="ListParagraph"/>
        <w:numPr>
          <w:ilvl w:val="0"/>
          <w:numId w:val="1"/>
        </w:numPr>
        <w:outlineLvl w:val="1"/>
        <w:rPr>
          <w:rFonts w:ascii="Times New Roman" w:hAnsi="Times New Roman" w:cs="Times New Roman"/>
          <w:sz w:val="24"/>
          <w:szCs w:val="24"/>
          <w:lang w:val="id-ID"/>
        </w:rPr>
      </w:pPr>
      <w:bookmarkStart w:id="4" w:name="_Toc92778077"/>
      <w:r w:rsidRPr="005A6A74">
        <w:rPr>
          <w:rFonts w:ascii="Times New Roman" w:hAnsi="Times New Roman" w:cs="Times New Roman"/>
          <w:sz w:val="24"/>
          <w:szCs w:val="24"/>
          <w:lang w:val="id-ID"/>
        </w:rPr>
        <w:t>Latar Belakang</w:t>
      </w:r>
      <w:bookmarkEnd w:id="4"/>
    </w:p>
    <w:p w14:paraId="76824CA7" w14:textId="77DCAC11" w:rsidR="00A10BE1" w:rsidRPr="005A6A74" w:rsidRDefault="00A10BE1" w:rsidP="00A10BE1">
      <w:pPr>
        <w:spacing w:line="360" w:lineRule="auto"/>
        <w:ind w:left="720" w:firstLine="72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 xml:space="preserve">Pemasaran global dalam bahasa Inggris dikenal dengan istilah global </w:t>
      </w:r>
      <w:proofErr w:type="spellStart"/>
      <w:r w:rsidRPr="005A6A74">
        <w:rPr>
          <w:rFonts w:ascii="Times New Roman" w:hAnsi="Times New Roman" w:cs="Times New Roman"/>
          <w:sz w:val="24"/>
          <w:szCs w:val="24"/>
          <w:lang w:val="id-ID"/>
        </w:rPr>
        <w:t>marketing</w:t>
      </w:r>
      <w:proofErr w:type="spellEnd"/>
      <w:r w:rsidRPr="005A6A74">
        <w:rPr>
          <w:rFonts w:ascii="Times New Roman" w:hAnsi="Times New Roman" w:cs="Times New Roman"/>
          <w:sz w:val="24"/>
          <w:szCs w:val="24"/>
          <w:lang w:val="id-ID"/>
        </w:rPr>
        <w:t xml:space="preserve"> merupakan kegiatan pemasaran yang dilakukan oleh perusahaan global yang memiliki bisnis global dengan menggunakan strategi global, pasar global dan produk yang global di negara setiap belahan dunia. Dalam pemasaran global, kegiatan pemasaran tidak dapat dilakukan sendiri-sendiri tetapi harus melalui beberapa negara dan melewati batas-batas negara yang memfokuskan pada sumber daya dan sasaran perusahaan terhadap peluang dalam pemasaran global. Dalam menghadapi ancaman dalam pasar global, setiap perusahaan harus memfokuskan pada sumber daya yang dimiliki baik itu sumber daya manusia, modal ataupun berupa aset fisik lainnya untuk mencapai tujuan dalam mendapatkan peluang dalam pemasaran global.</w:t>
      </w:r>
      <w:r w:rsidR="009A19AA" w:rsidRPr="005A6A74">
        <w:rPr>
          <w:rFonts w:ascii="Times New Roman" w:hAnsi="Times New Roman" w:cs="Times New Roman"/>
          <w:sz w:val="24"/>
          <w:szCs w:val="24"/>
          <w:lang w:val="id-ID"/>
        </w:rPr>
        <w:t xml:space="preserve"> </w:t>
      </w:r>
    </w:p>
    <w:p w14:paraId="67C20A19" w14:textId="1D008EC2" w:rsidR="00EF08A1" w:rsidRPr="005A6A74" w:rsidRDefault="00EF08A1" w:rsidP="00A10BE1">
      <w:pPr>
        <w:spacing w:line="360" w:lineRule="auto"/>
        <w:ind w:left="720" w:firstLine="720"/>
        <w:jc w:val="both"/>
        <w:rPr>
          <w:rFonts w:asciiTheme="majorBidi" w:hAnsiTheme="majorBidi" w:cstheme="majorBidi"/>
          <w:sz w:val="28"/>
          <w:szCs w:val="28"/>
          <w:lang w:val="id-ID"/>
        </w:rPr>
      </w:pPr>
      <w:r w:rsidRPr="005A6A74">
        <w:rPr>
          <w:rFonts w:asciiTheme="majorBidi" w:hAnsiTheme="majorBidi" w:cstheme="majorBidi"/>
          <w:sz w:val="24"/>
          <w:szCs w:val="24"/>
          <w:lang w:val="id-ID"/>
        </w:rPr>
        <w:t xml:space="preserve">Bisnis internasional pasti </w:t>
      </w:r>
      <w:r w:rsidR="005A6A74" w:rsidRPr="005A6A74">
        <w:rPr>
          <w:rFonts w:asciiTheme="majorBidi" w:hAnsiTheme="majorBidi" w:cstheme="majorBidi"/>
          <w:sz w:val="24"/>
          <w:szCs w:val="24"/>
          <w:lang w:val="id-ID"/>
        </w:rPr>
        <w:t xml:space="preserve">sangat erat </w:t>
      </w:r>
      <w:r w:rsidRPr="005A6A74">
        <w:rPr>
          <w:rFonts w:asciiTheme="majorBidi" w:hAnsiTheme="majorBidi" w:cstheme="majorBidi"/>
          <w:sz w:val="24"/>
          <w:szCs w:val="24"/>
          <w:lang w:val="id-ID"/>
        </w:rPr>
        <w:t>hubungan</w:t>
      </w:r>
      <w:r w:rsidR="005A6A74" w:rsidRPr="005A6A74">
        <w:rPr>
          <w:rFonts w:asciiTheme="majorBidi" w:hAnsiTheme="majorBidi" w:cstheme="majorBidi"/>
          <w:sz w:val="24"/>
          <w:szCs w:val="24"/>
          <w:lang w:val="id-ID"/>
        </w:rPr>
        <w:t>nya</w:t>
      </w:r>
      <w:r w:rsidRPr="005A6A74">
        <w:rPr>
          <w:rFonts w:asciiTheme="majorBidi" w:hAnsiTheme="majorBidi" w:cstheme="majorBidi"/>
          <w:sz w:val="24"/>
          <w:szCs w:val="24"/>
          <w:lang w:val="id-ID"/>
        </w:rPr>
        <w:t xml:space="preserve"> dengan</w:t>
      </w:r>
      <w:r w:rsidR="005A6A74" w:rsidRPr="005A6A74">
        <w:rPr>
          <w:rFonts w:asciiTheme="majorBidi" w:hAnsiTheme="majorBidi" w:cstheme="majorBidi"/>
          <w:sz w:val="24"/>
          <w:szCs w:val="24"/>
          <w:lang w:val="id-ID"/>
        </w:rPr>
        <w:t xml:space="preserve"> seorang</w:t>
      </w:r>
      <w:r w:rsidRPr="005A6A74">
        <w:rPr>
          <w:rFonts w:asciiTheme="majorBidi" w:hAnsiTheme="majorBidi" w:cstheme="majorBidi"/>
          <w:sz w:val="24"/>
          <w:szCs w:val="24"/>
          <w:lang w:val="id-ID"/>
        </w:rPr>
        <w:t xml:space="preserve"> kewirausahaan, yang mana kewirausahaan adalah suatu ilmu yang mengkaji tentang pengembangan dan pembangunan semangat </w:t>
      </w:r>
      <w:proofErr w:type="spellStart"/>
      <w:r w:rsidRPr="005A6A74">
        <w:rPr>
          <w:rFonts w:asciiTheme="majorBidi" w:hAnsiTheme="majorBidi" w:cstheme="majorBidi"/>
          <w:sz w:val="24"/>
          <w:szCs w:val="24"/>
          <w:lang w:val="id-ID"/>
        </w:rPr>
        <w:t>kreatifitas</w:t>
      </w:r>
      <w:proofErr w:type="spellEnd"/>
      <w:r w:rsidRPr="005A6A74">
        <w:rPr>
          <w:rFonts w:asciiTheme="majorBidi" w:hAnsiTheme="majorBidi" w:cstheme="majorBidi"/>
          <w:sz w:val="24"/>
          <w:szCs w:val="24"/>
          <w:lang w:val="id-ID"/>
        </w:rPr>
        <w:t xml:space="preserve"> serta berani menanggung risiko terhadap pekerjaan yang dilakukan demi mewujudkan hasil karya tersebut. </w:t>
      </w:r>
      <w:proofErr w:type="spellStart"/>
      <w:r w:rsidRPr="005A6A74">
        <w:rPr>
          <w:rFonts w:asciiTheme="majorBidi" w:hAnsiTheme="majorBidi" w:cstheme="majorBidi"/>
          <w:sz w:val="24"/>
          <w:szCs w:val="24"/>
        </w:rPr>
        <w:t>Keberanian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mengambil</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risiko</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sudah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menjadi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milik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seorang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wirausahawan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karena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dituntut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berani</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siap</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jika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usaha</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dilakukan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tersebut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belum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mmeiliki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nilai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perhatian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dipasar</w:t>
      </w:r>
      <w:proofErr w:type="spellEnd"/>
      <w:r w:rsidRPr="005A6A74">
        <w:rPr>
          <w:rFonts w:asciiTheme="majorBidi" w:hAnsiTheme="majorBidi" w:cstheme="majorBidi"/>
          <w:sz w:val="24"/>
          <w:szCs w:val="24"/>
        </w:rPr>
        <w:t xml:space="preserve">. Peran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seorang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wirausaha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Suryana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memiliki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dua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yaitu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sebagai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penemu</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sebagai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perencana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Sebagai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penemu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wirausaha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menemukan</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menciptakan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teknologi</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cara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ide-ide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organisasi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usaha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Sedangkan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sebagai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perencana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wirausaha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berperan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merancang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usaha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merencakan</w:t>
      </w:r>
      <w:proofErr w:type="spellEnd"/>
      <w:r w:rsidRPr="005A6A74">
        <w:rPr>
          <w:rFonts w:asciiTheme="majorBidi" w:hAnsiTheme="majorBidi" w:cstheme="majorBidi"/>
          <w:sz w:val="24"/>
          <w:szCs w:val="24"/>
        </w:rPr>
        <w:t xml:space="preserve"> strategi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merencakan</w:t>
      </w:r>
      <w:proofErr w:type="spellEnd"/>
      <w:r w:rsidRPr="005A6A74">
        <w:rPr>
          <w:rFonts w:asciiTheme="majorBidi" w:hAnsiTheme="majorBidi" w:cstheme="majorBidi"/>
          <w:sz w:val="24"/>
          <w:szCs w:val="24"/>
        </w:rPr>
        <w:t xml:space="preserve"> ide-ide dan </w:t>
      </w:r>
      <w:proofErr w:type="spellStart"/>
      <w:r w:rsidRPr="005A6A74">
        <w:rPr>
          <w:rFonts w:asciiTheme="majorBidi" w:hAnsiTheme="majorBidi" w:cstheme="majorBidi"/>
          <w:sz w:val="24"/>
          <w:szCs w:val="24"/>
        </w:rPr>
        <w:t>peluang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Pr="005A6A74">
        <w:rPr>
          <w:rFonts w:asciiTheme="majorBidi" w:hAnsiTheme="majorBidi" w:cstheme="majorBidi"/>
          <w:sz w:val="24"/>
          <w:szCs w:val="24"/>
          <w:lang w:val="id-ID"/>
        </w:rPr>
        <w:instrText>ADDIN CSL_CITATION {"citationItems":[{"id":"ITEM-1","itemData":{"ISBN":"978-602-6588-50-0","abstract":"Predicting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Fachruraz","given":"","non-dropping-particle":"","parse-names":false,"suffix":""},{"dropping-particle":"","family":"Nurcholifah","given":"Ita","non-dropping-particle":"","parse-names":false,"suffix":""}],"container-title":"Buku","id":"ITEM-1","issue":"September","issued":{"date-parts":[["2019"]]},"number-of-pages":"15","title":"Kewirausahaan (Dasar dan Konsep","type":"book"},"uris":["http://www.mendeley.com/documents/?uuid=f5dd9352-5bd8-45f3-b5fc-b8bdd3415733"]}],"mendeley":{"formattedCitation":"(Fachruraz &amp; Nurcholifah, 2019)","manualFormatting":"(Fachrurazi &amp; Nurcholifah, 2019)","plainTextFormattedCitation":"(Fachruraz &amp; Nurcholifah, 2019)"},"properties":{"noteIndex":0},"schema":"https://github.com/citation-style-language/schema/raw/master/csl-citation.json"}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(Fachrurazi &amp; Nurcholifah, 2019)</w:t>
      </w:r>
      <w:r w:rsidRPr="005A6A74">
        <w:rPr>
          <w:rFonts w:asciiTheme="majorBidi" w:hAnsiTheme="majorBidi" w:cstheme="majorBidi"/>
          <w:sz w:val="24"/>
          <w:szCs w:val="24"/>
          <w:lang w:val="id-ID"/>
        </w:rPr>
        <w:fldChar w:fldCharType="end"/>
      </w:r>
    </w:p>
    <w:p w14:paraId="6E3D715B" w14:textId="67798468" w:rsidR="00A10BE1" w:rsidRPr="005A6A74" w:rsidRDefault="00A10BE1" w:rsidP="00A10BE1">
      <w:pPr>
        <w:spacing w:line="360" w:lineRule="auto"/>
        <w:ind w:left="720" w:firstLine="72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 xml:space="preserve">Setelah melewati masa krisis ekonomi, para </w:t>
      </w:r>
      <w:r w:rsidR="005A6A74" w:rsidRPr="005A6A74">
        <w:rPr>
          <w:rFonts w:ascii="Times New Roman" w:hAnsi="Times New Roman" w:cs="Times New Roman"/>
          <w:sz w:val="24"/>
          <w:szCs w:val="24"/>
          <w:lang w:val="id-ID"/>
        </w:rPr>
        <w:t>kewirausahaan</w:t>
      </w:r>
      <w:r w:rsidRPr="005A6A74">
        <w:rPr>
          <w:rFonts w:ascii="Times New Roman" w:hAnsi="Times New Roman" w:cs="Times New Roman"/>
          <w:sz w:val="24"/>
          <w:szCs w:val="24"/>
          <w:lang w:val="id-ID"/>
        </w:rPr>
        <w:t xml:space="preserve"> bisnis kembali terlibat dalam pemikiran strategi pemasaran global untuk menghadapi masa depan. Banyak eksekutif bisnis bertanya apakah gejolak tersebut hanya sekedar pergantian siklus bisnis atau </w:t>
      </w:r>
      <w:proofErr w:type="spellStart"/>
      <w:r w:rsidRPr="005A6A74">
        <w:rPr>
          <w:rFonts w:ascii="Times New Roman" w:hAnsi="Times New Roman" w:cs="Times New Roman"/>
          <w:sz w:val="24"/>
          <w:szCs w:val="24"/>
          <w:lang w:val="id-ID"/>
        </w:rPr>
        <w:t>retrukturisasi</w:t>
      </w:r>
      <w:proofErr w:type="spellEnd"/>
      <w:r w:rsidRPr="005A6A74">
        <w:rPr>
          <w:rFonts w:ascii="Times New Roman" w:hAnsi="Times New Roman" w:cs="Times New Roman"/>
          <w:sz w:val="24"/>
          <w:szCs w:val="24"/>
          <w:lang w:val="id-ID"/>
        </w:rPr>
        <w:t xml:space="preserve"> tatanan ekonomi secara global. Namun bisa diyakini bahwa tren globalisasi tidak mungkin berbalik meskipun pertumbuhan globalisasi barang dan jasa terhenti beberapa waktu karena terjadinya penurunan permintaan seiring dengan penurunan perdagangan internasional. Di awal abad ke-21, globalisasi </w:t>
      </w:r>
      <w:r w:rsidRPr="005A6A74">
        <w:rPr>
          <w:rFonts w:ascii="Times New Roman" w:hAnsi="Times New Roman" w:cs="Times New Roman"/>
          <w:sz w:val="24"/>
          <w:szCs w:val="24"/>
          <w:lang w:val="id-ID"/>
        </w:rPr>
        <w:lastRenderedPageBreak/>
        <w:t>telah mengubah dunia secara dramatis di mana setiap perusahaan dari setiap belahan dunia akan bersaing</w:t>
      </w:r>
      <w:r w:rsidRPr="005A6A74">
        <w:t xml:space="preserve"> </w:t>
      </w:r>
      <w:r w:rsidRPr="005A6A74">
        <w:rPr>
          <w:rFonts w:ascii="Times New Roman" w:hAnsi="Times New Roman" w:cs="Times New Roman"/>
          <w:sz w:val="24"/>
          <w:szCs w:val="24"/>
          <w:lang w:val="id-ID"/>
        </w:rPr>
        <w:t xml:space="preserve">satu sama lain di setiap sudut pasar dunia untuk pelanggan, sumber daya, bakat dan modal intelektual. Menghadapi globalisasi ini, beberapa perusahaan menyediakan </w:t>
      </w:r>
      <w:proofErr w:type="spellStart"/>
      <w:r w:rsidRPr="005A6A74">
        <w:rPr>
          <w:rFonts w:ascii="Times New Roman" w:hAnsi="Times New Roman" w:cs="Times New Roman"/>
          <w:sz w:val="24"/>
          <w:szCs w:val="24"/>
          <w:lang w:val="id-ID"/>
        </w:rPr>
        <w:t>subsupplies</w:t>
      </w:r>
      <w:proofErr w:type="spellEnd"/>
      <w:r w:rsidRPr="005A6A74">
        <w:rPr>
          <w:rFonts w:ascii="Times New Roman" w:hAnsi="Times New Roman" w:cs="Times New Roman"/>
          <w:sz w:val="24"/>
          <w:szCs w:val="24"/>
          <w:lang w:val="id-ID"/>
        </w:rPr>
        <w:t xml:space="preserve"> berbasis manusia untuk perusahaan multinasional dengan tujuan agar dapat menerobos pasar di negara-negara berkembang dan kemudian berkembang menjadi integral dari rantai pasokan global yang kompleks dan menjadi perusahaan multinasional yang </w:t>
      </w:r>
      <w:proofErr w:type="spellStart"/>
      <w:r w:rsidRPr="005A6A74">
        <w:rPr>
          <w:rFonts w:ascii="Times New Roman" w:hAnsi="Times New Roman" w:cs="Times New Roman"/>
          <w:sz w:val="24"/>
          <w:szCs w:val="24"/>
          <w:lang w:val="id-ID"/>
        </w:rPr>
        <w:t>besa</w:t>
      </w:r>
      <w:proofErr w:type="spellEnd"/>
      <w:r w:rsidRPr="005A6A74">
        <w:rPr>
          <w:rFonts w:ascii="Times New Roman" w:hAnsi="Times New Roman" w:cs="Times New Roman"/>
          <w:sz w:val="24"/>
          <w:szCs w:val="24"/>
          <w:lang w:val="id-ID"/>
        </w:rPr>
        <w:t xml:space="preserve"> </w:t>
      </w:r>
      <w:proofErr w:type="spellStart"/>
      <w:r w:rsidRPr="005A6A74">
        <w:rPr>
          <w:rFonts w:ascii="Times New Roman" w:hAnsi="Times New Roman" w:cs="Times New Roman"/>
          <w:sz w:val="24"/>
          <w:szCs w:val="24"/>
          <w:lang w:val="id-ID"/>
        </w:rPr>
        <w:t>Hollensen</w:t>
      </w:r>
      <w:proofErr w:type="spellEnd"/>
      <w:r w:rsidRPr="005A6A74">
        <w:rPr>
          <w:rFonts w:ascii="Times New Roman" w:hAnsi="Times New Roman" w:cs="Times New Roman"/>
          <w:sz w:val="24"/>
          <w:szCs w:val="24"/>
          <w:lang w:val="id-ID"/>
        </w:rPr>
        <w:t>, (2017)</w:t>
      </w:r>
      <w:r w:rsidR="00350EEB" w:rsidRPr="005A6A74">
        <w:rPr>
          <w:rFonts w:ascii="Times New Roman" w:hAnsi="Times New Roman" w:cs="Times New Roman"/>
          <w:sz w:val="24"/>
          <w:szCs w:val="24"/>
          <w:lang w:val="id-ID"/>
        </w:rPr>
        <w:t xml:space="preserve"> dalam </w:t>
      </w:r>
      <w:r w:rsidR="00350EEB" w:rsidRPr="005A6A74">
        <w:rPr>
          <w:rFonts w:ascii="Times New Roman" w:hAnsi="Times New Roman" w:cs="Times New Roman"/>
          <w:sz w:val="24"/>
          <w:szCs w:val="24"/>
          <w:lang w:val="id-ID"/>
        </w:rPr>
        <w:fldChar w:fldCharType="begin" w:fldLock="1"/>
      </w:r>
      <w:r w:rsidR="00710B54" w:rsidRPr="005A6A74">
        <w:rPr>
          <w:rFonts w:ascii="Times New Roman" w:hAnsi="Times New Roman" w:cs="Times New Roman"/>
          <w:sz w:val="24"/>
          <w:szCs w:val="24"/>
          <w:lang w:val="id-ID"/>
        </w:rPr>
        <w:instrText>ADDIN CSL_CITATION {"citationItems":[{"id":"ITEM-1","itemData":{"URL":"https://books.google.co.id/books?hl=en&amp;lr=&amp;id=J1gNEAAAQBAJ&amp;oi=fnd&amp;pg=PA53&amp;dq=pemasaran+internasional&amp;ots=VIMm-PhKjW&amp;sig=FvrbQRuplZitjsUnvEccBqwM0SA&amp;redir_esc=y#v=onepage&amp;q=pemasaran internasional&amp;f=false","accessed":{"date-parts":[["2022","1","10"]]},"id":"ITEM-1","issued":{"date-parts":[["0"]]},"title":"Pemasaran Internasional - Sherly Sherly, Fitria Halim, Marisi Butarbutar, Arfandi SN, Sisca Sisca, Bonaraja Purba, Rolyana Ferinia, Idah Kusuma Dewi, Hasyim Hasyim, Andriasan Sudarso, Elvitrianim Purba - Google Books","type":"webpage"},"uris":["http://www.mendeley.com/documents/?uuid=71c3a998-b306-3f5b-af8a-524940da40ea"]}],"mendeley":{"formattedCitation":"(&lt;i&gt;Pemasaran Internasional - Sherly Sherly, Fitria Halim, Marisi Butarbutar, Arfandi SN, Sisca Sisca, Bonaraja Purba, Rolyana Ferinia, Idah Kusuma Dewi, Hasyim Hasyim, Andriasan Sudarso, Elvitrianim Purba - Google Books&lt;/i&gt;, n.d.)","manualFormatting":"(Sherly, S. Dkk. 2020)","plainTextFormattedCitation":"(Pemasaran Internasional - Sherly Sherly, Fitria Halim, Marisi Butarbutar, Arfandi SN, Sisca Sisca, Bonaraja Purba, Rolyana Ferinia, Idah Kusuma Dewi, Hasyim Hasyim, Andriasan Sudarso, Elvitrianim Purba - Google Books, n.d.)","previouslyFormattedCitation":"(&lt;i&gt;Pemasaran Internasional - Sherly Sherly, Fitria Halim, Marisi Butarbutar, Arfandi SN, Sisca Sisca, Bonaraja Purba, Rolyana Ferinia, Idah Kusuma Dewi, Hasyim Hasyim, Andriasan Sudarso, Elvitrianim Purba - Google Books&lt;/i&gt;, n.d.)"},"properties":{"noteIndex":0},"schema":"https://github.com/citation-style-language/schema/raw/master/csl-citation.json"}</w:instrText>
      </w:r>
      <w:r w:rsidR="00350EEB" w:rsidRPr="005A6A74">
        <w:rPr>
          <w:rFonts w:ascii="Times New Roman" w:hAnsi="Times New Roman" w:cs="Times New Roman"/>
          <w:sz w:val="24"/>
          <w:szCs w:val="24"/>
          <w:lang w:val="id-ID"/>
        </w:rPr>
        <w:fldChar w:fldCharType="separate"/>
      </w:r>
      <w:r w:rsidR="00350EEB" w:rsidRPr="005A6A74">
        <w:rPr>
          <w:rFonts w:ascii="Times New Roman" w:hAnsi="Times New Roman" w:cs="Times New Roman"/>
          <w:noProof/>
          <w:sz w:val="24"/>
          <w:szCs w:val="24"/>
          <w:lang w:val="id-ID"/>
        </w:rPr>
        <w:t>(</w:t>
      </w:r>
      <w:r w:rsidR="00350EEB" w:rsidRPr="005A6A74">
        <w:rPr>
          <w:rFonts w:asciiTheme="majorBidi" w:hAnsiTheme="majorBidi" w:cstheme="majorBidi"/>
          <w:noProof/>
          <w:sz w:val="24"/>
          <w:szCs w:val="24"/>
          <w:lang w:val="id-ID"/>
        </w:rPr>
        <w:t>Sherly, S. Dkk. 2020</w:t>
      </w:r>
      <w:r w:rsidR="00350EEB" w:rsidRPr="005A6A74">
        <w:rPr>
          <w:rFonts w:ascii="Times New Roman" w:hAnsi="Times New Roman" w:cs="Times New Roman"/>
          <w:noProof/>
          <w:sz w:val="24"/>
          <w:szCs w:val="24"/>
          <w:lang w:val="id-ID"/>
        </w:rPr>
        <w:t>)</w:t>
      </w:r>
      <w:r w:rsidR="00350EEB" w:rsidRPr="005A6A74">
        <w:rPr>
          <w:rFonts w:ascii="Times New Roman" w:hAnsi="Times New Roman" w:cs="Times New Roman"/>
          <w:sz w:val="24"/>
          <w:szCs w:val="24"/>
          <w:lang w:val="id-ID"/>
        </w:rPr>
        <w:fldChar w:fldCharType="end"/>
      </w:r>
      <w:r w:rsidR="00350EEB" w:rsidRPr="005A6A74">
        <w:rPr>
          <w:rFonts w:ascii="Times New Roman" w:hAnsi="Times New Roman" w:cs="Times New Roman"/>
          <w:sz w:val="24"/>
          <w:szCs w:val="24"/>
          <w:lang w:val="id-ID"/>
        </w:rPr>
        <w:t>.</w:t>
      </w:r>
    </w:p>
    <w:p w14:paraId="3A9BB31F" w14:textId="69F307F3" w:rsidR="00350EEB" w:rsidRPr="005A6A74" w:rsidRDefault="00710B54" w:rsidP="00A10BE1">
      <w:pPr>
        <w:spacing w:line="360" w:lineRule="auto"/>
        <w:ind w:left="720" w:firstLine="72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 xml:space="preserve">Pemasaran internasional adalah pemasaran yang kegiatan operasinya melewati batas-batas lebih dari satu negara. Pemasaran global adalah kegiatan pemasaran oleh perusahaan global yang mempunyai bisnis global dengan strategi pemasaran global, pasar global maupun produk dan standar global di berbagai negara. Perdagangan internasional adalah perdagangan yang dilakukan oleh penduduk suatu negara dengan </w:t>
      </w:r>
      <w:proofErr w:type="spellStart"/>
      <w:r w:rsidRPr="005A6A74">
        <w:rPr>
          <w:rFonts w:ascii="Times New Roman" w:hAnsi="Times New Roman" w:cs="Times New Roman"/>
          <w:sz w:val="24"/>
          <w:szCs w:val="24"/>
          <w:lang w:val="id-ID"/>
        </w:rPr>
        <w:t>dengan</w:t>
      </w:r>
      <w:proofErr w:type="spellEnd"/>
      <w:r w:rsidRPr="005A6A74">
        <w:rPr>
          <w:rFonts w:ascii="Times New Roman" w:hAnsi="Times New Roman" w:cs="Times New Roman"/>
          <w:sz w:val="24"/>
          <w:szCs w:val="24"/>
          <w:lang w:val="id-ID"/>
        </w:rPr>
        <w:t xml:space="preserve"> penduduk negara lain atas dasar kesepakatan bersama. Penduduk yang dimaksud dapat berupa antar perorangan (individu dengan individu), </w:t>
      </w:r>
      <w:proofErr w:type="spellStart"/>
      <w:r w:rsidRPr="005A6A74">
        <w:rPr>
          <w:rFonts w:ascii="Times New Roman" w:hAnsi="Times New Roman" w:cs="Times New Roman"/>
          <w:sz w:val="24"/>
          <w:szCs w:val="24"/>
          <w:lang w:val="id-ID"/>
        </w:rPr>
        <w:t>diantara</w:t>
      </w:r>
      <w:proofErr w:type="spellEnd"/>
      <w:r w:rsidRPr="005A6A74">
        <w:rPr>
          <w:rFonts w:ascii="Times New Roman" w:hAnsi="Times New Roman" w:cs="Times New Roman"/>
          <w:sz w:val="24"/>
          <w:szCs w:val="24"/>
          <w:lang w:val="id-ID"/>
        </w:rPr>
        <w:t xml:space="preserve"> individu dengan pemerintah suatu negara dengan pemerintah negara lain.</w:t>
      </w:r>
      <w:r w:rsidR="009A19AA" w:rsidRPr="005A6A74">
        <w:rPr>
          <w:rFonts w:ascii="Times New Roman" w:hAnsi="Times New Roman" w:cs="Times New Roman"/>
          <w:sz w:val="24"/>
          <w:szCs w:val="24"/>
          <w:lang w:val="id-ID"/>
        </w:rPr>
        <w:t xml:space="preserve"> </w:t>
      </w:r>
      <w:r w:rsidRPr="005A6A74">
        <w:rPr>
          <w:rFonts w:ascii="Times New Roman" w:hAnsi="Times New Roman" w:cs="Times New Roman"/>
          <w:sz w:val="24"/>
          <w:szCs w:val="24"/>
          <w:lang w:val="id-ID"/>
        </w:rPr>
        <w:fldChar w:fldCharType="begin" w:fldLock="1"/>
      </w:r>
      <w:r w:rsidR="00366D11" w:rsidRPr="005A6A74">
        <w:rPr>
          <w:rFonts w:ascii="Times New Roman" w:hAnsi="Times New Roman" w:cs="Times New Roman"/>
          <w:sz w:val="24"/>
          <w:szCs w:val="24"/>
          <w:lang w:val="id-ID"/>
        </w:rPr>
        <w:instrText>ADDIN CSL_CITATION {"citationItems":[{"id":"ITEM-1","itemData":{"URL":"https://books.google.co.id/books?hl=en&amp;lr=&amp;id=Bl0EEAAAQBAJ&amp;oi=fnd&amp;pg=PA1&amp;dq=pemasaran+internasional+dalam+bisnis+internasional&amp;ots=BnJLHMt4eZ&amp;sig=pk5YTpcPEq4e6CeJCRgXoe3mhtQ&amp;redir_esc=y#v=onepage&amp;q=pemasaran internasional dalam bisnis internasional&amp;f=false","accessed":{"date-parts":[["2022","1","10"]]},"id":"ITEM-1","issued":{"date-parts":[["0"]]},"title":"Manajemen internasional - Hadion Wijoyo, Denok Sunarsi, Haudi - Google Books","type":"webpage"},"uris":["http://www.mendeley.com/documents/?uuid=1e360368-0984-3369-97e5-c97ea9dfd505"]}],"mendeley":{"formattedCitation":"(&lt;i&gt;Manajemen Internasional - Hadion Wijoyo, Denok Sunarsi, Haudi - Google Books&lt;/i&gt;, n.d.)","manualFormatting":"(Hadion, Sunarsi, Haudi, 2021)","plainTextFormattedCitation":"(Manajemen Internasional - Hadion Wijoyo, Denok Sunarsi, Haudi - Google Books, n.d.)","previouslyFormattedCitation":"(&lt;i&gt;Manajemen Internasional - Hadion Wijoyo, Denok Sunarsi, Haudi - Google Books&lt;/i&gt;, n.d.)"},"properties":{"noteIndex":0},"schema":"https://github.com/citation-style-language/schema/raw/master/csl-citation.json"}</w:instrText>
      </w:r>
      <w:r w:rsidRPr="005A6A74">
        <w:rPr>
          <w:rFonts w:ascii="Times New Roman" w:hAnsi="Times New Roman" w:cs="Times New Roman"/>
          <w:sz w:val="24"/>
          <w:szCs w:val="24"/>
          <w:lang w:val="id-ID"/>
        </w:rPr>
        <w:fldChar w:fldCharType="separate"/>
      </w:r>
      <w:r w:rsidRPr="005A6A74">
        <w:rPr>
          <w:rFonts w:ascii="Times New Roman" w:hAnsi="Times New Roman" w:cs="Times New Roman"/>
          <w:noProof/>
          <w:sz w:val="24"/>
          <w:szCs w:val="24"/>
          <w:lang w:val="id-ID"/>
        </w:rPr>
        <w:t>(Hadion, Sunarsi, Haudi</w:t>
      </w:r>
      <w:r w:rsidR="009A19AA" w:rsidRPr="005A6A74">
        <w:rPr>
          <w:rFonts w:ascii="Times New Roman" w:hAnsi="Times New Roman" w:cs="Times New Roman"/>
          <w:noProof/>
          <w:sz w:val="24"/>
          <w:szCs w:val="24"/>
          <w:lang w:val="id-ID"/>
        </w:rPr>
        <w:t>, 2021</w:t>
      </w:r>
      <w:r w:rsidRPr="005A6A74">
        <w:rPr>
          <w:rFonts w:ascii="Times New Roman" w:hAnsi="Times New Roman" w:cs="Times New Roman"/>
          <w:noProof/>
          <w:sz w:val="24"/>
          <w:szCs w:val="24"/>
          <w:lang w:val="id-ID"/>
        </w:rPr>
        <w:t>)</w:t>
      </w:r>
      <w:r w:rsidRPr="005A6A74">
        <w:rPr>
          <w:rFonts w:ascii="Times New Roman" w:hAnsi="Times New Roman" w:cs="Times New Roman"/>
          <w:sz w:val="24"/>
          <w:szCs w:val="24"/>
          <w:lang w:val="id-ID"/>
        </w:rPr>
        <w:fldChar w:fldCharType="end"/>
      </w:r>
    </w:p>
    <w:p w14:paraId="00937302" w14:textId="600A394B" w:rsidR="009A19AA" w:rsidRPr="005A6A74" w:rsidRDefault="009A19AA" w:rsidP="005A6A74">
      <w:pPr>
        <w:pStyle w:val="ListParagraph"/>
        <w:numPr>
          <w:ilvl w:val="0"/>
          <w:numId w:val="1"/>
        </w:numPr>
        <w:spacing w:line="360" w:lineRule="auto"/>
        <w:jc w:val="both"/>
        <w:outlineLvl w:val="1"/>
        <w:rPr>
          <w:rFonts w:ascii="Times New Roman" w:hAnsi="Times New Roman" w:cs="Times New Roman"/>
          <w:sz w:val="24"/>
          <w:szCs w:val="24"/>
          <w:lang w:val="id-ID"/>
        </w:rPr>
      </w:pPr>
      <w:bookmarkStart w:id="5" w:name="_Toc92778078"/>
      <w:r w:rsidRPr="005A6A74">
        <w:rPr>
          <w:rFonts w:ascii="Times New Roman" w:hAnsi="Times New Roman" w:cs="Times New Roman"/>
          <w:sz w:val="24"/>
          <w:szCs w:val="24"/>
          <w:lang w:val="id-ID"/>
        </w:rPr>
        <w:t>Rumusan Masalah</w:t>
      </w:r>
      <w:bookmarkEnd w:id="5"/>
    </w:p>
    <w:p w14:paraId="16E5391F" w14:textId="77777777" w:rsidR="009A19AA" w:rsidRPr="005A6A74" w:rsidRDefault="009A19AA" w:rsidP="009A19AA">
      <w:pPr>
        <w:pStyle w:val="ListParagraph"/>
        <w:numPr>
          <w:ilvl w:val="0"/>
          <w:numId w:val="2"/>
        </w:numPr>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Bagaimana manajemen pemasaran internasional?</w:t>
      </w:r>
    </w:p>
    <w:p w14:paraId="72CD0A10" w14:textId="77777777" w:rsidR="009A19AA" w:rsidRPr="005A6A74" w:rsidRDefault="009A19AA" w:rsidP="009A19AA">
      <w:pPr>
        <w:pStyle w:val="ListParagraph"/>
        <w:numPr>
          <w:ilvl w:val="0"/>
          <w:numId w:val="2"/>
        </w:numPr>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Apa itu kebijakan produk?</w:t>
      </w:r>
    </w:p>
    <w:p w14:paraId="3F0803AB" w14:textId="77777777" w:rsidR="009A19AA" w:rsidRPr="005A6A74" w:rsidRDefault="009A19AA" w:rsidP="009A19AA">
      <w:pPr>
        <w:pStyle w:val="ListParagraph"/>
        <w:numPr>
          <w:ilvl w:val="0"/>
          <w:numId w:val="2"/>
        </w:numPr>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Apa masalah penetapan harga dan keputusannya?</w:t>
      </w:r>
    </w:p>
    <w:p w14:paraId="31819AB4" w14:textId="77777777" w:rsidR="009A19AA" w:rsidRPr="005A6A74" w:rsidRDefault="009A19AA" w:rsidP="009A19AA">
      <w:pPr>
        <w:pStyle w:val="ListParagraph"/>
        <w:numPr>
          <w:ilvl w:val="0"/>
          <w:numId w:val="2"/>
        </w:numPr>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Apa masalah promosi dan keputusannya?</w:t>
      </w:r>
    </w:p>
    <w:p w14:paraId="5418AE3A" w14:textId="01F64B14" w:rsidR="009A19AA" w:rsidRPr="005A6A74" w:rsidRDefault="009A19AA" w:rsidP="009A19AA">
      <w:pPr>
        <w:pStyle w:val="ListParagraph"/>
        <w:numPr>
          <w:ilvl w:val="0"/>
          <w:numId w:val="2"/>
        </w:numPr>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Apa masalah distribusi dan keputusannya?</w:t>
      </w:r>
    </w:p>
    <w:p w14:paraId="60AB0166" w14:textId="0A1F30E6" w:rsidR="009A19AA" w:rsidRPr="005A6A74" w:rsidRDefault="009A19AA" w:rsidP="005A6A74">
      <w:pPr>
        <w:pStyle w:val="ListParagraph"/>
        <w:numPr>
          <w:ilvl w:val="0"/>
          <w:numId w:val="1"/>
        </w:numPr>
        <w:jc w:val="both"/>
        <w:outlineLvl w:val="1"/>
        <w:rPr>
          <w:rFonts w:ascii="Times New Roman" w:hAnsi="Times New Roman" w:cs="Times New Roman"/>
          <w:sz w:val="24"/>
          <w:szCs w:val="24"/>
          <w:lang w:val="id-ID"/>
        </w:rPr>
      </w:pPr>
      <w:bookmarkStart w:id="6" w:name="_Toc92778079"/>
      <w:r w:rsidRPr="005A6A74">
        <w:rPr>
          <w:rFonts w:ascii="Times New Roman" w:hAnsi="Times New Roman" w:cs="Times New Roman"/>
          <w:sz w:val="24"/>
          <w:szCs w:val="24"/>
          <w:lang w:val="id-ID"/>
        </w:rPr>
        <w:t>Tujuan Masalah</w:t>
      </w:r>
      <w:bookmarkEnd w:id="6"/>
    </w:p>
    <w:p w14:paraId="4B925084" w14:textId="77777777" w:rsidR="009A19AA" w:rsidRPr="005A6A74" w:rsidRDefault="009A19AA" w:rsidP="009A19AA">
      <w:pPr>
        <w:pStyle w:val="ListParagraph"/>
        <w:numPr>
          <w:ilvl w:val="0"/>
          <w:numId w:val="3"/>
        </w:numPr>
        <w:ind w:left="144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Untuk mengetahui bagaimana manajemen pemasaran internasional?</w:t>
      </w:r>
    </w:p>
    <w:p w14:paraId="4727AEF2" w14:textId="77777777" w:rsidR="009A19AA" w:rsidRPr="005A6A74" w:rsidRDefault="009A19AA" w:rsidP="009A19AA">
      <w:pPr>
        <w:pStyle w:val="ListParagraph"/>
        <w:numPr>
          <w:ilvl w:val="0"/>
          <w:numId w:val="3"/>
        </w:numPr>
        <w:ind w:left="144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Untuk mengetahui apa itu kebijakan produk?</w:t>
      </w:r>
    </w:p>
    <w:p w14:paraId="586F4F55" w14:textId="77777777" w:rsidR="009A19AA" w:rsidRPr="005A6A74" w:rsidRDefault="009A19AA" w:rsidP="009A19AA">
      <w:pPr>
        <w:pStyle w:val="ListParagraph"/>
        <w:numPr>
          <w:ilvl w:val="0"/>
          <w:numId w:val="3"/>
        </w:numPr>
        <w:ind w:left="144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Untuk mengetahui apa masalah penetapan harga dan keputusannya?</w:t>
      </w:r>
    </w:p>
    <w:p w14:paraId="41434C6A" w14:textId="77777777" w:rsidR="009A19AA" w:rsidRPr="005A6A74" w:rsidRDefault="009A19AA" w:rsidP="009A19AA">
      <w:pPr>
        <w:pStyle w:val="ListParagraph"/>
        <w:numPr>
          <w:ilvl w:val="0"/>
          <w:numId w:val="3"/>
        </w:numPr>
        <w:ind w:left="144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Untuk mengetahui apa masalah promosi dan keputusannya?</w:t>
      </w:r>
    </w:p>
    <w:p w14:paraId="4DD764DC" w14:textId="1C8C0D57" w:rsidR="009A19AA" w:rsidRPr="005A6A74" w:rsidRDefault="009A19AA" w:rsidP="009A19AA">
      <w:pPr>
        <w:pStyle w:val="ListParagraph"/>
        <w:numPr>
          <w:ilvl w:val="0"/>
          <w:numId w:val="3"/>
        </w:numPr>
        <w:ind w:left="1440"/>
        <w:jc w:val="both"/>
        <w:rPr>
          <w:rFonts w:ascii="Times New Roman" w:hAnsi="Times New Roman" w:cs="Times New Roman"/>
          <w:sz w:val="24"/>
          <w:szCs w:val="24"/>
          <w:lang w:val="id-ID"/>
        </w:rPr>
      </w:pPr>
      <w:r w:rsidRPr="005A6A74">
        <w:rPr>
          <w:rFonts w:ascii="Times New Roman" w:hAnsi="Times New Roman" w:cs="Times New Roman"/>
          <w:sz w:val="24"/>
          <w:szCs w:val="24"/>
          <w:lang w:val="id-ID"/>
        </w:rPr>
        <w:t>Untuk mengetahui apa masalah distribusi dan keputusannya?</w:t>
      </w:r>
    </w:p>
    <w:p w14:paraId="43E8891D" w14:textId="60F74787" w:rsidR="009A19AA" w:rsidRPr="005A6A74" w:rsidRDefault="009A19AA" w:rsidP="009A19AA">
      <w:pPr>
        <w:jc w:val="both"/>
        <w:rPr>
          <w:rFonts w:ascii="Times New Roman" w:hAnsi="Times New Roman" w:cs="Times New Roman"/>
          <w:sz w:val="24"/>
          <w:szCs w:val="24"/>
          <w:lang w:val="id-ID"/>
        </w:rPr>
      </w:pPr>
    </w:p>
    <w:p w14:paraId="097FEA9A" w14:textId="0B57C049" w:rsidR="009A19AA" w:rsidRPr="005A6A74" w:rsidRDefault="009A19AA" w:rsidP="009A19AA">
      <w:pPr>
        <w:jc w:val="both"/>
        <w:rPr>
          <w:rFonts w:ascii="Times New Roman" w:hAnsi="Times New Roman" w:cs="Times New Roman"/>
          <w:sz w:val="24"/>
          <w:szCs w:val="24"/>
          <w:lang w:val="id-ID"/>
        </w:rPr>
      </w:pPr>
    </w:p>
    <w:p w14:paraId="250C3049" w14:textId="41C178D9" w:rsidR="009A19AA" w:rsidRPr="005A6A74" w:rsidRDefault="009A19AA" w:rsidP="00EF08A1">
      <w:pPr>
        <w:spacing w:line="360" w:lineRule="auto"/>
        <w:jc w:val="both"/>
        <w:rPr>
          <w:rFonts w:ascii="Times New Roman" w:hAnsi="Times New Roman" w:cs="Times New Roman"/>
          <w:sz w:val="24"/>
          <w:szCs w:val="24"/>
          <w:lang w:val="id-ID"/>
        </w:rPr>
      </w:pPr>
    </w:p>
    <w:p w14:paraId="3645E630" w14:textId="77777777" w:rsidR="00EF08A1" w:rsidRPr="005A6A74" w:rsidRDefault="00EF08A1" w:rsidP="00EF08A1">
      <w:pPr>
        <w:spacing w:line="360" w:lineRule="auto"/>
        <w:jc w:val="both"/>
        <w:rPr>
          <w:rFonts w:ascii="Times New Roman" w:hAnsi="Times New Roman" w:cs="Times New Roman"/>
          <w:sz w:val="24"/>
          <w:szCs w:val="24"/>
          <w:lang w:val="id-ID"/>
        </w:rPr>
      </w:pPr>
    </w:p>
    <w:p w14:paraId="2D335057" w14:textId="757E0162" w:rsidR="00C4235C" w:rsidRPr="005A6A74" w:rsidRDefault="005F5F45">
      <w:pPr>
        <w:rPr>
          <w:rFonts w:ascii="Times New Roman" w:hAnsi="Times New Roman" w:cs="Times New Roman"/>
          <w:sz w:val="24"/>
          <w:szCs w:val="24"/>
          <w:lang w:val="id-ID"/>
        </w:rPr>
      </w:pPr>
    </w:p>
    <w:p w14:paraId="7E07F340" w14:textId="4CD00449" w:rsidR="009A19AA" w:rsidRPr="005A6A74" w:rsidRDefault="009A19AA" w:rsidP="005A6A74">
      <w:pPr>
        <w:pStyle w:val="Heading1"/>
        <w:jc w:val="center"/>
        <w:rPr>
          <w:rFonts w:ascii="Times New Roman" w:hAnsi="Times New Roman" w:cs="Times New Roman"/>
          <w:b/>
          <w:bCs/>
          <w:color w:val="auto"/>
          <w:sz w:val="24"/>
          <w:szCs w:val="24"/>
          <w:lang w:val="id-ID"/>
        </w:rPr>
      </w:pPr>
      <w:bookmarkStart w:id="7" w:name="_Toc92778080"/>
      <w:r w:rsidRPr="005A6A74">
        <w:rPr>
          <w:rFonts w:ascii="Times New Roman" w:hAnsi="Times New Roman" w:cs="Times New Roman"/>
          <w:b/>
          <w:bCs/>
          <w:color w:val="auto"/>
          <w:sz w:val="24"/>
          <w:szCs w:val="24"/>
          <w:lang w:val="id-ID"/>
        </w:rPr>
        <w:lastRenderedPageBreak/>
        <w:t>BAB II PEMBAHASAN</w:t>
      </w:r>
      <w:bookmarkEnd w:id="7"/>
    </w:p>
    <w:p w14:paraId="634132BE" w14:textId="57449523" w:rsidR="009A19AA" w:rsidRPr="005A6A74" w:rsidRDefault="009A19AA" w:rsidP="009A19AA">
      <w:pPr>
        <w:rPr>
          <w:rFonts w:ascii="Times New Roman" w:hAnsi="Times New Roman" w:cs="Times New Roman"/>
          <w:sz w:val="24"/>
          <w:szCs w:val="24"/>
          <w:lang w:val="id-ID"/>
        </w:rPr>
      </w:pPr>
    </w:p>
    <w:p w14:paraId="7D1A520D" w14:textId="673EEF4D" w:rsidR="009A19AA" w:rsidRPr="005A6A74" w:rsidRDefault="009A19AA" w:rsidP="005A6A74">
      <w:pPr>
        <w:pStyle w:val="ListParagraph"/>
        <w:numPr>
          <w:ilvl w:val="0"/>
          <w:numId w:val="4"/>
        </w:numPr>
        <w:outlineLvl w:val="1"/>
        <w:rPr>
          <w:rFonts w:asciiTheme="majorBidi" w:hAnsiTheme="majorBidi" w:cstheme="majorBidi"/>
          <w:sz w:val="24"/>
          <w:szCs w:val="24"/>
        </w:rPr>
      </w:pPr>
      <w:bookmarkStart w:id="8" w:name="_Toc92778081"/>
      <w:r w:rsidRPr="005A6A74">
        <w:rPr>
          <w:rFonts w:asciiTheme="majorBidi" w:hAnsiTheme="majorBidi" w:cstheme="majorBidi"/>
          <w:sz w:val="24"/>
          <w:szCs w:val="24"/>
          <w:lang w:val="id-ID"/>
        </w:rPr>
        <w:t>Manajemen Pemasaran Internasional</w:t>
      </w:r>
      <w:bookmarkEnd w:id="8"/>
    </w:p>
    <w:p w14:paraId="746F4F3C" w14:textId="29D8B66D" w:rsidR="009A19AA" w:rsidRPr="005A6A74" w:rsidRDefault="009A19AA" w:rsidP="00130B25">
      <w:pPr>
        <w:ind w:firstLine="720"/>
        <w:rPr>
          <w:rFonts w:asciiTheme="majorBidi" w:hAnsiTheme="majorBidi" w:cstheme="majorBidi"/>
          <w:sz w:val="24"/>
          <w:szCs w:val="24"/>
          <w:lang w:val="id-ID"/>
        </w:rPr>
      </w:pPr>
      <w:r w:rsidRPr="005A6A74">
        <w:rPr>
          <w:rFonts w:asciiTheme="majorBidi" w:hAnsiTheme="majorBidi" w:cstheme="majorBidi"/>
          <w:sz w:val="24"/>
          <w:szCs w:val="24"/>
          <w:lang w:val="id-ID"/>
        </w:rPr>
        <w:t>Manajemen pemasaran menurut para ahli yakni:</w:t>
      </w:r>
    </w:p>
    <w:p w14:paraId="52EBF50D" w14:textId="77777777" w:rsidR="00130B25" w:rsidRPr="005A6A74" w:rsidRDefault="009A19AA" w:rsidP="00130B25">
      <w:pPr>
        <w:pStyle w:val="ListParagraph"/>
        <w:numPr>
          <w:ilvl w:val="1"/>
          <w:numId w:val="4"/>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Philip </w:t>
      </w:r>
      <w:proofErr w:type="spellStart"/>
      <w:r w:rsidRPr="005A6A74">
        <w:rPr>
          <w:rFonts w:asciiTheme="majorBidi" w:hAnsiTheme="majorBidi" w:cstheme="majorBidi"/>
          <w:sz w:val="24"/>
          <w:szCs w:val="24"/>
          <w:lang w:val="id-ID"/>
        </w:rPr>
        <w:t>Kotler</w:t>
      </w:r>
      <w:proofErr w:type="spellEnd"/>
    </w:p>
    <w:p w14:paraId="7B6810B1" w14:textId="7CAB4E68" w:rsidR="009A19AA" w:rsidRPr="005A6A74" w:rsidRDefault="009A19AA" w:rsidP="00130B25">
      <w:pPr>
        <w:pStyle w:val="ListParagraph"/>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Menurut </w:t>
      </w:r>
      <w:proofErr w:type="spellStart"/>
      <w:r w:rsidRPr="005A6A74">
        <w:rPr>
          <w:rFonts w:asciiTheme="majorBidi" w:hAnsiTheme="majorBidi" w:cstheme="majorBidi"/>
          <w:sz w:val="24"/>
          <w:szCs w:val="24"/>
          <w:lang w:val="id-ID"/>
        </w:rPr>
        <w:t>Kotler</w:t>
      </w:r>
      <w:proofErr w:type="spellEnd"/>
      <w:r w:rsidRPr="005A6A74">
        <w:rPr>
          <w:rFonts w:asciiTheme="majorBidi" w:hAnsiTheme="majorBidi" w:cstheme="majorBidi"/>
          <w:sz w:val="24"/>
          <w:szCs w:val="24"/>
          <w:lang w:val="id-ID"/>
        </w:rPr>
        <w:t>, pengertian pemasaran adalah aktivitas sosial dan sebuah pengaturan yang dilakukan oleh perorangan ataupun sekelompok orang dengan tujuan untuk mendapatkan tujuan mereka dengan jalan membuat produk dan menukarkannya dengan besaran nominal tertentu ke pihak lain.</w:t>
      </w:r>
    </w:p>
    <w:p w14:paraId="3A95EE81" w14:textId="77777777" w:rsidR="00130B25" w:rsidRPr="005A6A74" w:rsidRDefault="009A19AA" w:rsidP="00130B25">
      <w:pPr>
        <w:pStyle w:val="ListParagraph"/>
        <w:numPr>
          <w:ilvl w:val="1"/>
          <w:numId w:val="4"/>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William J, </w:t>
      </w:r>
      <w:proofErr w:type="spellStart"/>
      <w:r w:rsidRPr="005A6A74">
        <w:rPr>
          <w:rFonts w:asciiTheme="majorBidi" w:hAnsiTheme="majorBidi" w:cstheme="majorBidi"/>
          <w:sz w:val="24"/>
          <w:szCs w:val="24"/>
          <w:lang w:val="id-ID"/>
        </w:rPr>
        <w:t>Stanton</w:t>
      </w:r>
      <w:proofErr w:type="spellEnd"/>
      <w:r w:rsidR="00130B25" w:rsidRPr="005A6A74">
        <w:rPr>
          <w:rFonts w:asciiTheme="majorBidi" w:hAnsiTheme="majorBidi" w:cstheme="majorBidi"/>
          <w:sz w:val="24"/>
          <w:szCs w:val="24"/>
          <w:lang w:val="id-ID"/>
        </w:rPr>
        <w:t xml:space="preserve"> </w:t>
      </w:r>
    </w:p>
    <w:p w14:paraId="0EA8A28F" w14:textId="4124C492" w:rsidR="00130B25" w:rsidRPr="005A6A74" w:rsidRDefault="009A19AA" w:rsidP="00130B25">
      <w:pPr>
        <w:pStyle w:val="ListParagraph"/>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Menurut </w:t>
      </w:r>
      <w:proofErr w:type="spellStart"/>
      <w:r w:rsidRPr="005A6A74">
        <w:rPr>
          <w:rFonts w:asciiTheme="majorBidi" w:hAnsiTheme="majorBidi" w:cstheme="majorBidi"/>
          <w:sz w:val="24"/>
          <w:szCs w:val="24"/>
          <w:lang w:val="id-ID"/>
        </w:rPr>
        <w:t>Kotler</w:t>
      </w:r>
      <w:proofErr w:type="spellEnd"/>
      <w:r w:rsidRPr="005A6A74">
        <w:rPr>
          <w:rFonts w:asciiTheme="majorBidi" w:hAnsiTheme="majorBidi" w:cstheme="majorBidi"/>
          <w:sz w:val="24"/>
          <w:szCs w:val="24"/>
          <w:lang w:val="id-ID"/>
        </w:rPr>
        <w:t>, pengertian pemasaran adalah aktivitas sosial dan sebuah pengaturan yang dilakukan oleh perorangan ataupun sekelompok orang dengan tujuan untuk mendapatkan tujuan mereka dengan jalan membuat produk dan menukarkannya dengan besaran nominal tertentu ke pihak lain.</w:t>
      </w:r>
    </w:p>
    <w:p w14:paraId="7050AC6F" w14:textId="77777777" w:rsidR="00130B25" w:rsidRPr="005A6A74" w:rsidRDefault="009A19AA" w:rsidP="00130B25">
      <w:pPr>
        <w:pStyle w:val="ListParagraph"/>
        <w:numPr>
          <w:ilvl w:val="1"/>
          <w:numId w:val="4"/>
        </w:numPr>
        <w:ind w:left="1080"/>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Boyd</w:t>
      </w:r>
      <w:proofErr w:type="spellEnd"/>
      <w:r w:rsidRPr="005A6A74">
        <w:rPr>
          <w:rFonts w:asciiTheme="majorBidi" w:hAnsiTheme="majorBidi" w:cstheme="majorBidi"/>
          <w:sz w:val="24"/>
          <w:szCs w:val="24"/>
          <w:lang w:val="id-ID"/>
        </w:rPr>
        <w:t xml:space="preserve">, Walker, </w:t>
      </w:r>
      <w:proofErr w:type="spellStart"/>
      <w:r w:rsidRPr="005A6A74">
        <w:rPr>
          <w:rFonts w:asciiTheme="majorBidi" w:hAnsiTheme="majorBidi" w:cstheme="majorBidi"/>
          <w:sz w:val="24"/>
          <w:szCs w:val="24"/>
          <w:lang w:val="id-ID"/>
        </w:rPr>
        <w:t>Larreche</w:t>
      </w:r>
      <w:proofErr w:type="spellEnd"/>
    </w:p>
    <w:p w14:paraId="79DB4D95" w14:textId="02E319C2" w:rsidR="009A19AA" w:rsidRPr="005A6A74" w:rsidRDefault="009A19AA" w:rsidP="00130B25">
      <w:pPr>
        <w:pStyle w:val="ListParagraph"/>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Pemasaran adalah suatu proses analisis, perencanaan, implementasi, koordinasi dan pengendalian program pemasaran yang meliputi kebijakan produk, harga, promosi, dan distribusi dari produk, jasa, dan ide yang ditawarkan untuk menciptakan dan meningkatkan pertukaran manfaat dengan pasar sasaran dalam upaya pencapaian tujuan</w:t>
      </w:r>
      <w:r w:rsidR="00130B25" w:rsidRPr="005A6A74">
        <w:rPr>
          <w:rFonts w:asciiTheme="majorBidi" w:hAnsiTheme="majorBidi" w:cstheme="majorBidi"/>
          <w:sz w:val="24"/>
          <w:szCs w:val="24"/>
          <w:lang w:val="id-ID"/>
        </w:rPr>
        <w:t xml:space="preserve"> organisasi.</w:t>
      </w:r>
      <w:r w:rsidR="00366D11" w:rsidRPr="005A6A74">
        <w:rPr>
          <w:rFonts w:asciiTheme="majorBidi" w:hAnsiTheme="majorBidi" w:cstheme="majorBidi"/>
          <w:sz w:val="24"/>
          <w:szCs w:val="24"/>
          <w:lang w:val="id-ID"/>
        </w:rPr>
        <w:t xml:space="preserve"> </w:t>
      </w:r>
      <w:r w:rsidR="00366D11" w:rsidRPr="005A6A74">
        <w:rPr>
          <w:rFonts w:asciiTheme="majorBidi" w:hAnsiTheme="majorBidi" w:cstheme="majorBidi"/>
          <w:sz w:val="24"/>
          <w:szCs w:val="24"/>
          <w:lang w:val="id-ID"/>
        </w:rPr>
        <w:fldChar w:fldCharType="begin" w:fldLock="1"/>
      </w:r>
      <w:r w:rsidR="00366D11" w:rsidRPr="005A6A74">
        <w:rPr>
          <w:rFonts w:asciiTheme="majorBidi" w:hAnsiTheme="majorBidi" w:cstheme="majorBidi"/>
          <w:sz w:val="24"/>
          <w:szCs w:val="24"/>
          <w:lang w:val="id-ID"/>
        </w:rPr>
        <w:instrText>ADDIN CSL_CITATION {"citationItems":[{"id":"ITEM-1","itemData":{"URL":"https://books.google.co.id/books?hl=en&amp;lr=&amp;id=vgywDwAAQBAJ&amp;oi=fnd&amp;pg=PT5&amp;dq=manajemen+pemasaran+internasional&amp;ots=9dZsd9XG6R&amp;sig=BxUr98owoZAFvLgFV56vv5xufUM&amp;redir_esc=y#v=onepage&amp;q=manajemen pemasaran internasional&amp;f=false","accessed":{"date-parts":[["2022","1","10"]]},"author":[{"dropping-particle":"","family":"Radna &amp; Andi","given":"","non-dropping-particle":"","parse-names":false,"suffix":""}],"container-title":"2019","id":"ITEM-1","issued":{"date-parts":[["0"]]},"title":"Manajemen Pemasaran - Radna Andi Wibowo - Google Books","type":"webpage"},"uris":["http://www.mendeley.com/documents/?uuid=dfedb9f1-be81-31ac-9640-5a97332995e9"]}],"mendeley":{"formattedCitation":"(Radna &amp; Andi, n.d.)","manualFormatting":"(Radna &amp; Andi, 2019)","plainTextFormattedCitation":"(Radna &amp; Andi, n.d.)","previouslyFormattedCitation":"(Radna &amp; Andi, n.d.)"},"properties":{"noteIndex":0},"schema":"https://github.com/citation-style-language/schema/raw/master/csl-citation.json"}</w:instrText>
      </w:r>
      <w:r w:rsidR="00366D11" w:rsidRPr="005A6A74">
        <w:rPr>
          <w:rFonts w:asciiTheme="majorBidi" w:hAnsiTheme="majorBidi" w:cstheme="majorBidi"/>
          <w:sz w:val="24"/>
          <w:szCs w:val="24"/>
          <w:lang w:val="id-ID"/>
        </w:rPr>
        <w:fldChar w:fldCharType="separate"/>
      </w:r>
      <w:r w:rsidR="00366D11" w:rsidRPr="005A6A74">
        <w:rPr>
          <w:rFonts w:asciiTheme="majorBidi" w:hAnsiTheme="majorBidi" w:cstheme="majorBidi"/>
          <w:noProof/>
          <w:sz w:val="24"/>
          <w:szCs w:val="24"/>
          <w:lang w:val="id-ID"/>
        </w:rPr>
        <w:t>(Radna &amp; Andi, 2019)</w:t>
      </w:r>
      <w:r w:rsidR="00366D11" w:rsidRPr="005A6A74">
        <w:rPr>
          <w:rFonts w:asciiTheme="majorBidi" w:hAnsiTheme="majorBidi" w:cstheme="majorBidi"/>
          <w:sz w:val="24"/>
          <w:szCs w:val="24"/>
          <w:lang w:val="id-ID"/>
        </w:rPr>
        <w:fldChar w:fldCharType="end"/>
      </w:r>
    </w:p>
    <w:p w14:paraId="7CBCA4BF" w14:textId="77777777" w:rsidR="00366D11" w:rsidRPr="005A6A74" w:rsidRDefault="00366D11"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Dalam persaingan bisnis yang semakin intensif, perusahaan harus sangat cermat dalam menetapkan strategi produk, harga, promosi, saluran distribusi. Perusahaan juga harus melakukan riset pemasaran untuk dapat terus mengidentifikasi kebutuhan dan keinginan dari pasar sehingga mampu memberikan kepuasan bagi konsumen.</w:t>
      </w:r>
    </w:p>
    <w:p w14:paraId="17F72A8A" w14:textId="77777777" w:rsidR="00366D11" w:rsidRPr="005A6A74" w:rsidRDefault="00366D11"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Perkembangan organisasi yang semakin meluas mendorong pemasaran untuk mampu menggerakkan </w:t>
      </w:r>
      <w:proofErr w:type="spellStart"/>
      <w:r w:rsidRPr="005A6A74">
        <w:rPr>
          <w:rFonts w:asciiTheme="majorBidi" w:hAnsiTheme="majorBidi" w:cstheme="majorBidi"/>
          <w:sz w:val="24"/>
          <w:szCs w:val="24"/>
          <w:lang w:val="id-ID"/>
        </w:rPr>
        <w:t>visi,misi</w:t>
      </w:r>
      <w:proofErr w:type="spellEnd"/>
      <w:r w:rsidRPr="005A6A74">
        <w:rPr>
          <w:rFonts w:asciiTheme="majorBidi" w:hAnsiTheme="majorBidi" w:cstheme="majorBidi"/>
          <w:sz w:val="24"/>
          <w:szCs w:val="24"/>
          <w:lang w:val="id-ID"/>
        </w:rPr>
        <w:t xml:space="preserve"> dan perencanaan strategis perusahaan. Kegiatan pemasaran meliputi keputusan tentang siapa yang diinginkan oleh perusahaan untuk menjadi pelanggannya, kebutuhan pelanggan mana yang akan dipuaskan, berapa harga yang ditetapkan, strategi komunikasi yang digunakan, saluran distribusi yang </w:t>
      </w:r>
      <w:proofErr w:type="spellStart"/>
      <w:r w:rsidRPr="005A6A74">
        <w:rPr>
          <w:rFonts w:asciiTheme="majorBidi" w:hAnsiTheme="majorBidi" w:cstheme="majorBidi"/>
          <w:sz w:val="24"/>
          <w:szCs w:val="24"/>
          <w:lang w:val="id-ID"/>
        </w:rPr>
        <w:t>digunakandan</w:t>
      </w:r>
      <w:proofErr w:type="spellEnd"/>
      <w:r w:rsidRPr="005A6A74">
        <w:rPr>
          <w:rFonts w:asciiTheme="majorBidi" w:hAnsiTheme="majorBidi" w:cstheme="majorBidi"/>
          <w:sz w:val="24"/>
          <w:szCs w:val="24"/>
          <w:lang w:val="id-ID"/>
        </w:rPr>
        <w:t xml:space="preserve"> kemitraan yang dikembangkan.</w:t>
      </w:r>
    </w:p>
    <w:p w14:paraId="42123A5B" w14:textId="09CD7F66" w:rsidR="00366D11" w:rsidRPr="005A6A74" w:rsidRDefault="00366D11"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Bahan Ajar Manajemen Pemasaran merupakan bahan referensi bagi mahasiswa dalam rangka membantu mempelajari mata kuliah ini secara menyeluruh. Bahan Ajar ini memberikan panduan mahasiswa tentang pokok </w:t>
      </w:r>
      <w:proofErr w:type="spellStart"/>
      <w:r w:rsidRPr="005A6A74">
        <w:rPr>
          <w:rFonts w:asciiTheme="majorBidi" w:hAnsiTheme="majorBidi" w:cstheme="majorBidi"/>
          <w:sz w:val="24"/>
          <w:szCs w:val="24"/>
          <w:lang w:val="id-ID"/>
        </w:rPr>
        <w:t>pokok</w:t>
      </w:r>
      <w:proofErr w:type="spellEnd"/>
      <w:r w:rsidRPr="005A6A74">
        <w:rPr>
          <w:rFonts w:asciiTheme="majorBidi" w:hAnsiTheme="majorBidi" w:cstheme="majorBidi"/>
          <w:sz w:val="24"/>
          <w:szCs w:val="24"/>
          <w:lang w:val="id-ID"/>
        </w:rPr>
        <w:t xml:space="preserve"> bahasan dalam mata kuliah manajemen pemasaran yang disertai dengan beberapa pertanyaan latihan. </w:t>
      </w:r>
      <w:r w:rsidRPr="005A6A74">
        <w:rPr>
          <w:rFonts w:asciiTheme="majorBidi" w:hAnsiTheme="majorBidi" w:cstheme="majorBidi"/>
          <w:sz w:val="24"/>
          <w:szCs w:val="24"/>
          <w:lang w:val="id-ID"/>
        </w:rPr>
        <w:fldChar w:fldCharType="begin" w:fldLock="1"/>
      </w:r>
      <w:r w:rsidR="007A0D11" w:rsidRPr="005A6A74">
        <w:rPr>
          <w:rFonts w:asciiTheme="majorBidi" w:hAnsiTheme="majorBidi" w:cstheme="majorBidi"/>
          <w:sz w:val="24"/>
          <w:szCs w:val="24"/>
          <w:lang w:val="id-ID"/>
        </w:rPr>
        <w:instrText>ADDIN CSL_CITATION {"citationItems":[{"id":"ITEM-1","itemData":{"URL":"https://books.google.co.id/books?hl=en&amp;lr=&amp;id=Z-fWDwAAQBAJ&amp;oi=fnd&amp;pg=PR5&amp;dq=manajemen+pemasaran+internasional&amp;ots=4OSZkj2dgZ&amp;sig=yHqy4uh6MQ5yePDrZYMtKZN2f-c&amp;redir_esc=y#v=onepage&amp;q=manajemen pemasaran internasional&amp;f=false","accessed":{"date-parts":[["2022","1","10"]]},"author":[{"dropping-particle":"","family":"Sudarsono","given":"Heri","non-dropping-particle":"","parse-names":false,"suffix":""}],"container-title":"CV. PUSTAKA ABADI","id":"ITEM-1","issued":{"date-parts":[["2020"]]},"title":"Manajemen Pemasaran - Heri Sudarsono - Google Books","type":"webpage"},"uris":["http://www.mendeley.com/documents/?uuid=39205033-95ee-3bdc-9555-fc69aa064eae"]}],"mendeley":{"formattedCitation":"(Sudarsono, 2020)","plainTextFormattedCitation":"(Sudarsono, 2020)","previouslyFormattedCitation":"(Sudarsono, 2020)"},"properties":{"noteIndex":0},"schema":"https://github.com/citation-style-language/schema/raw/master/csl-citation.json"}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(Sudarsono, 2020)</w:t>
      </w:r>
      <w:r w:rsidRPr="005A6A74">
        <w:rPr>
          <w:rFonts w:asciiTheme="majorBidi" w:hAnsiTheme="majorBidi" w:cstheme="majorBidi"/>
          <w:sz w:val="24"/>
          <w:szCs w:val="24"/>
          <w:lang w:val="id-ID"/>
        </w:rPr>
        <w:fldChar w:fldCharType="end"/>
      </w:r>
    </w:p>
    <w:p w14:paraId="1C7B203F" w14:textId="0C49B1D5" w:rsidR="00185A7B" w:rsidRPr="005A6A74" w:rsidRDefault="00185A7B"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Setiap fungsi manajemen </w:t>
      </w:r>
      <w:r w:rsidR="007A0D11" w:rsidRPr="005A6A74">
        <w:rPr>
          <w:rFonts w:asciiTheme="majorBidi" w:hAnsiTheme="majorBidi" w:cstheme="majorBidi"/>
          <w:sz w:val="24"/>
          <w:szCs w:val="24"/>
          <w:lang w:val="id-ID"/>
        </w:rPr>
        <w:t xml:space="preserve">pemasaran pasti </w:t>
      </w:r>
      <w:r w:rsidRPr="005A6A74">
        <w:rPr>
          <w:rFonts w:asciiTheme="majorBidi" w:hAnsiTheme="majorBidi" w:cstheme="majorBidi"/>
          <w:sz w:val="24"/>
          <w:szCs w:val="24"/>
          <w:lang w:val="id-ID"/>
        </w:rPr>
        <w:t xml:space="preserve">memberikan   </w:t>
      </w:r>
      <w:proofErr w:type="spellStart"/>
      <w:r w:rsidRPr="005A6A74">
        <w:rPr>
          <w:rFonts w:asciiTheme="majorBidi" w:hAnsiTheme="majorBidi" w:cstheme="majorBidi"/>
          <w:sz w:val="24"/>
          <w:szCs w:val="24"/>
          <w:lang w:val="id-ID"/>
        </w:rPr>
        <w:t>konstribusi</w:t>
      </w:r>
      <w:proofErr w:type="spellEnd"/>
      <w:r w:rsidRPr="005A6A74">
        <w:rPr>
          <w:rFonts w:asciiTheme="majorBidi" w:hAnsiTheme="majorBidi" w:cstheme="majorBidi"/>
          <w:sz w:val="24"/>
          <w:szCs w:val="24"/>
          <w:lang w:val="id-ID"/>
        </w:rPr>
        <w:t xml:space="preserve">   tertentu   pada saat penyusunan strategi pada level yang berbeda.</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Dalam</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penyusunan</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konsep strategi</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pemasaran</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tidak</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terlepas</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 xml:space="preserve">dan </w:t>
      </w:r>
      <w:proofErr w:type="spellStart"/>
      <w:r w:rsidRPr="005A6A74">
        <w:rPr>
          <w:rFonts w:asciiTheme="majorBidi" w:hAnsiTheme="majorBidi" w:cstheme="majorBidi"/>
          <w:sz w:val="24"/>
          <w:szCs w:val="24"/>
          <w:lang w:val="id-ID"/>
        </w:rPr>
        <w:t>aktifitas</w:t>
      </w:r>
      <w:proofErr w:type="spellEnd"/>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manajemen</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pemasaran. Manajemen</w:t>
      </w:r>
      <w:r w:rsidR="007A0D1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 xml:space="preserve">pemasaran  itu  sendiri  merupakan  proses yang   mencakup   analisis,   perencanaan, </w:t>
      </w:r>
      <w:r w:rsidRPr="005A6A74">
        <w:rPr>
          <w:rFonts w:asciiTheme="majorBidi" w:hAnsiTheme="majorBidi" w:cstheme="majorBidi"/>
          <w:sz w:val="24"/>
          <w:szCs w:val="24"/>
          <w:lang w:val="id-ID"/>
        </w:rPr>
        <w:lastRenderedPageBreak/>
        <w:t>pelaksanaan  dan  pengawasan  dan  juga mencakup   barang,   jasa   serta   gagasan berdasarkan   pertukaran dan tujuannya adalah memberikan kepuasan bagi pihak yang terlibat.</w:t>
      </w:r>
    </w:p>
    <w:p w14:paraId="6205D036" w14:textId="77777777" w:rsidR="00185A7B" w:rsidRPr="005A6A74" w:rsidRDefault="00185A7B"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Dalam konteks penyusunan strategi, pemasaran memiliki dua dimensi,   yaitu   dimensi   saat   ini   dan dimensi yang akan datang. Dimensi saat ini   berkaitan   dengan   hubungan   yang telah   ada   antara   perusahaan   dengan lingkungannya. Sedangkan dimensi masa    yang akan datang    mencakup hubungan   dimasa   yang   akan   datang yang diharapkan terjalin dengan program tindakan yang diperlukan untuk mencapai tujuan tersebut.</w:t>
      </w:r>
    </w:p>
    <w:p w14:paraId="4B97C2A9" w14:textId="3FDE514D" w:rsidR="00185A7B" w:rsidRPr="005A6A74" w:rsidRDefault="00185A7B" w:rsidP="00366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Strategi pemasaran adalah rencana   pemasaran   untuk   menentukan pasar  dan  konsep  bauran  pemasaran. E. </w:t>
      </w:r>
      <w:proofErr w:type="spellStart"/>
      <w:r w:rsidRPr="005A6A74">
        <w:rPr>
          <w:rFonts w:asciiTheme="majorBidi" w:hAnsiTheme="majorBidi" w:cstheme="majorBidi"/>
          <w:sz w:val="24"/>
          <w:szCs w:val="24"/>
          <w:lang w:val="id-ID"/>
        </w:rPr>
        <w:t>Jerome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McCarthy</w:t>
      </w:r>
      <w:proofErr w:type="spellEnd"/>
      <w:r w:rsidRPr="005A6A74">
        <w:rPr>
          <w:rFonts w:asciiTheme="majorBidi" w:hAnsiTheme="majorBidi" w:cstheme="majorBidi"/>
          <w:sz w:val="24"/>
          <w:szCs w:val="24"/>
          <w:lang w:val="id-ID"/>
        </w:rPr>
        <w:t xml:space="preserve"> dan </w:t>
      </w:r>
      <w:proofErr w:type="spellStart"/>
      <w:r w:rsidRPr="005A6A74">
        <w:rPr>
          <w:rFonts w:asciiTheme="majorBidi" w:hAnsiTheme="majorBidi" w:cstheme="majorBidi"/>
          <w:sz w:val="24"/>
          <w:szCs w:val="24"/>
          <w:lang w:val="id-ID"/>
        </w:rPr>
        <w:t>Stanly</w:t>
      </w:r>
      <w:proofErr w:type="spellEnd"/>
      <w:r w:rsidRPr="005A6A74">
        <w:rPr>
          <w:rFonts w:asciiTheme="majorBidi" w:hAnsiTheme="majorBidi" w:cstheme="majorBidi"/>
          <w:sz w:val="24"/>
          <w:szCs w:val="24"/>
          <w:lang w:val="id-ID"/>
        </w:rPr>
        <w:t xml:space="preserve">  J.  </w:t>
      </w:r>
      <w:proofErr w:type="spellStart"/>
      <w:r w:rsidRPr="005A6A74">
        <w:rPr>
          <w:rFonts w:asciiTheme="majorBidi" w:hAnsiTheme="majorBidi" w:cstheme="majorBidi"/>
          <w:sz w:val="24"/>
          <w:szCs w:val="24"/>
          <w:lang w:val="id-ID"/>
        </w:rPr>
        <w:t>Saphiro</w:t>
      </w:r>
      <w:proofErr w:type="spellEnd"/>
      <w:r w:rsidRPr="005A6A74">
        <w:rPr>
          <w:rFonts w:asciiTheme="majorBidi" w:hAnsiTheme="majorBidi" w:cstheme="majorBidi"/>
          <w:sz w:val="24"/>
          <w:szCs w:val="24"/>
          <w:lang w:val="id-ID"/>
        </w:rPr>
        <w:t xml:space="preserve"> mendefinisikan strategi pemasaran sebagai  berikut  : “</w:t>
      </w:r>
      <w:proofErr w:type="spellStart"/>
      <w:r w:rsidRPr="005A6A74">
        <w:rPr>
          <w:rFonts w:asciiTheme="majorBidi" w:hAnsiTheme="majorBidi" w:cstheme="majorBidi"/>
          <w:sz w:val="24"/>
          <w:szCs w:val="24"/>
          <w:lang w:val="id-ID"/>
        </w:rPr>
        <w:t>Marketing</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strategy</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is</w:t>
      </w:r>
      <w:proofErr w:type="spellEnd"/>
      <w:r w:rsidRPr="005A6A74">
        <w:rPr>
          <w:rFonts w:asciiTheme="majorBidi" w:hAnsiTheme="majorBidi" w:cstheme="majorBidi"/>
          <w:sz w:val="24"/>
          <w:szCs w:val="24"/>
          <w:lang w:val="id-ID"/>
        </w:rPr>
        <w:t xml:space="preserve"> a target </w:t>
      </w:r>
      <w:proofErr w:type="spellStart"/>
      <w:r w:rsidRPr="005A6A74">
        <w:rPr>
          <w:rFonts w:asciiTheme="majorBidi" w:hAnsiTheme="majorBidi" w:cstheme="majorBidi"/>
          <w:sz w:val="24"/>
          <w:szCs w:val="24"/>
          <w:lang w:val="id-ID"/>
        </w:rPr>
        <w:t>market</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and</w:t>
      </w:r>
      <w:proofErr w:type="spellEnd"/>
      <w:r w:rsidRPr="005A6A74">
        <w:rPr>
          <w:rFonts w:asciiTheme="majorBidi" w:hAnsiTheme="majorBidi" w:cstheme="majorBidi"/>
          <w:sz w:val="24"/>
          <w:szCs w:val="24"/>
          <w:lang w:val="id-ID"/>
        </w:rPr>
        <w:t xml:space="preserve"> a </w:t>
      </w:r>
      <w:proofErr w:type="spellStart"/>
      <w:r w:rsidRPr="005A6A74">
        <w:rPr>
          <w:rFonts w:asciiTheme="majorBidi" w:hAnsiTheme="majorBidi" w:cstheme="majorBidi"/>
          <w:sz w:val="24"/>
          <w:szCs w:val="24"/>
          <w:lang w:val="id-ID"/>
        </w:rPr>
        <w:t>related</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marketing</w:t>
      </w:r>
      <w:proofErr w:type="spellEnd"/>
      <w:r w:rsidRPr="005A6A74">
        <w:rPr>
          <w:rFonts w:asciiTheme="majorBidi" w:hAnsiTheme="majorBidi" w:cstheme="majorBidi"/>
          <w:sz w:val="24"/>
          <w:szCs w:val="24"/>
          <w:lang w:val="id-ID"/>
        </w:rPr>
        <w:t xml:space="preserve"> mix” Strategi  pemasaran  adalah  pasar sasaran   dan   bauran   pemasaran   yang berhubungan.</w:t>
      </w:r>
      <w:r w:rsidR="007A0D11" w:rsidRPr="005A6A74">
        <w:rPr>
          <w:rFonts w:asciiTheme="majorBidi" w:hAnsiTheme="majorBidi" w:cstheme="majorBidi"/>
          <w:sz w:val="24"/>
          <w:szCs w:val="24"/>
          <w:lang w:val="id-ID"/>
        </w:rPr>
        <w:t xml:space="preserve"> </w:t>
      </w:r>
      <w:r w:rsidR="007A0D11" w:rsidRPr="005A6A74">
        <w:rPr>
          <w:rFonts w:asciiTheme="majorBidi" w:hAnsiTheme="majorBidi" w:cstheme="majorBidi"/>
          <w:sz w:val="24"/>
          <w:szCs w:val="24"/>
          <w:lang w:val="id-ID"/>
        </w:rPr>
        <w:fldChar w:fldCharType="begin" w:fldLock="1"/>
      </w:r>
      <w:r w:rsidR="007A0D11" w:rsidRPr="005A6A74">
        <w:rPr>
          <w:rFonts w:asciiTheme="majorBidi" w:hAnsiTheme="majorBidi" w:cstheme="majorBidi"/>
          <w:sz w:val="24"/>
          <w:szCs w:val="24"/>
          <w:lang w:val="id-ID"/>
        </w:rPr>
        <w:instrText>ADDIN CSL_CITATION {"citationItems":[{"id":"ITEM-1","itemData":{"author":[{"dropping-particle":"","family":"Rasul","given":"H Abdul","non-dropping-particle":"","parse-names":false,"suffix":""}],"id":"ITEM-1","issued":{"date-parts":[["2017"]]},"page":"69-79","title":"STRATEGI PEMASARAN DALAM MENINGKATKAN VOLUME PENJUALAN PRODUK","type":"article-journal"},"uris":["http://www.mendeley.com/documents/?uuid=85611fe8-1b22-4c0e-ab95-bbb09f4678e2"]}],"mendeley":{"formattedCitation":"(Rasul, 2017)","plainTextFormattedCitation":"(Rasul, 2017)","previouslyFormattedCitation":"(Rasul, 2017)"},"properties":{"noteIndex":0},"schema":"https://github.com/citation-style-language/schema/raw/master/csl-citation.json"}</w:instrText>
      </w:r>
      <w:r w:rsidR="007A0D11" w:rsidRPr="005A6A74">
        <w:rPr>
          <w:rFonts w:asciiTheme="majorBidi" w:hAnsiTheme="majorBidi" w:cstheme="majorBidi"/>
          <w:sz w:val="24"/>
          <w:szCs w:val="24"/>
          <w:lang w:val="id-ID"/>
        </w:rPr>
        <w:fldChar w:fldCharType="separate"/>
      </w:r>
      <w:r w:rsidR="007A0D11" w:rsidRPr="005A6A74">
        <w:rPr>
          <w:rFonts w:asciiTheme="majorBidi" w:hAnsiTheme="majorBidi" w:cstheme="majorBidi"/>
          <w:noProof/>
          <w:sz w:val="24"/>
          <w:szCs w:val="24"/>
          <w:lang w:val="id-ID"/>
        </w:rPr>
        <w:t>(Rasul, 2017)</w:t>
      </w:r>
      <w:r w:rsidR="007A0D11" w:rsidRPr="005A6A74">
        <w:rPr>
          <w:rFonts w:asciiTheme="majorBidi" w:hAnsiTheme="majorBidi" w:cstheme="majorBidi"/>
          <w:sz w:val="24"/>
          <w:szCs w:val="24"/>
          <w:lang w:val="id-ID"/>
        </w:rPr>
        <w:fldChar w:fldCharType="end"/>
      </w:r>
    </w:p>
    <w:p w14:paraId="0FC14F77" w14:textId="5ECEC0B1" w:rsidR="007A0D11" w:rsidRPr="005A6A74" w:rsidRDefault="007A0D11" w:rsidP="005A6A74">
      <w:pPr>
        <w:pStyle w:val="ListParagraph"/>
        <w:numPr>
          <w:ilvl w:val="0"/>
          <w:numId w:val="4"/>
        </w:numPr>
        <w:jc w:val="both"/>
        <w:outlineLvl w:val="1"/>
        <w:rPr>
          <w:rFonts w:asciiTheme="majorBidi" w:hAnsiTheme="majorBidi" w:cstheme="majorBidi"/>
          <w:sz w:val="24"/>
          <w:szCs w:val="24"/>
          <w:lang w:val="id-ID"/>
        </w:rPr>
      </w:pPr>
      <w:bookmarkStart w:id="9" w:name="_Toc92778082"/>
      <w:r w:rsidRPr="005A6A74">
        <w:rPr>
          <w:rFonts w:asciiTheme="majorBidi" w:hAnsiTheme="majorBidi" w:cstheme="majorBidi"/>
          <w:sz w:val="24"/>
          <w:szCs w:val="24"/>
          <w:lang w:val="id-ID"/>
        </w:rPr>
        <w:t>Kebijakan Produk</w:t>
      </w:r>
      <w:bookmarkEnd w:id="9"/>
    </w:p>
    <w:p w14:paraId="3CC33306" w14:textId="3705E577" w:rsidR="007A0D11" w:rsidRPr="005A6A74" w:rsidRDefault="007A0D11" w:rsidP="007A0D11">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Produk adalah segala sesuatu yang dapat ditawarkan ke pasar untuk mendapatkan perhatian, untuk dibeli, digunakan atau dikonsumsi guna memenuhi suatu keinginan atau kebutuhan.</w:t>
      </w:r>
      <w:r w:rsidR="00185B91"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t>(</w:t>
      </w:r>
      <w:proofErr w:type="spellStart"/>
      <w:r w:rsidRPr="005A6A74">
        <w:rPr>
          <w:rFonts w:asciiTheme="majorBidi" w:hAnsiTheme="majorBidi" w:cstheme="majorBidi"/>
          <w:sz w:val="24"/>
          <w:szCs w:val="24"/>
          <w:lang w:val="id-ID"/>
        </w:rPr>
        <w:t>Mc.Charty</w:t>
      </w:r>
      <w:proofErr w:type="spellEnd"/>
      <w:r w:rsidRPr="005A6A74">
        <w:rPr>
          <w:rFonts w:asciiTheme="majorBidi" w:hAnsiTheme="majorBidi" w:cstheme="majorBidi"/>
          <w:sz w:val="24"/>
          <w:szCs w:val="24"/>
          <w:lang w:val="id-ID"/>
        </w:rPr>
        <w:t xml:space="preserve"> dalam Astati dan </w:t>
      </w:r>
      <w:proofErr w:type="spellStart"/>
      <w:r w:rsidRPr="005A6A74">
        <w:rPr>
          <w:rFonts w:asciiTheme="majorBidi" w:hAnsiTheme="majorBidi" w:cstheme="majorBidi"/>
          <w:sz w:val="24"/>
          <w:szCs w:val="24"/>
          <w:lang w:val="id-ID"/>
        </w:rPr>
        <w:t>Nurwahidin</w:t>
      </w:r>
      <w:proofErr w:type="spellEnd"/>
      <w:r w:rsidRPr="005A6A74">
        <w:rPr>
          <w:rFonts w:asciiTheme="majorBidi" w:hAnsiTheme="majorBidi" w:cstheme="majorBidi"/>
          <w:sz w:val="24"/>
          <w:szCs w:val="24"/>
          <w:lang w:val="id-ID"/>
        </w:rPr>
        <w:t xml:space="preserve">, 2013) Produk merupakan penawaran yang memuaskan terhadap kebutuhan konsumen dari suatu organisasi untuk memperoleh laba.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meliputi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barang-barang</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berbentuk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fisik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maupun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jasa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layanan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Secara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umum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dibedakan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yaitu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dibeli</w:t>
      </w:r>
      <w:proofErr w:type="spellEnd"/>
      <w:r w:rsidRPr="005A6A74">
        <w:rPr>
          <w:rFonts w:asciiTheme="majorBidi" w:hAnsiTheme="majorBidi" w:cstheme="majorBidi"/>
          <w:sz w:val="24"/>
          <w:szCs w:val="24"/>
        </w:rPr>
        <w:t xml:space="preserve"> oleh </w:t>
      </w:r>
      <w:proofErr w:type="spellStart"/>
      <w:r w:rsidRPr="005A6A74">
        <w:rPr>
          <w:rFonts w:asciiTheme="majorBidi" w:hAnsiTheme="majorBidi" w:cstheme="majorBidi"/>
          <w:sz w:val="24"/>
          <w:szCs w:val="24"/>
        </w:rPr>
        <w:t>konsumen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akhir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pribadi</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industri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yaitu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dibeli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diolah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kembali</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p>
    <w:p w14:paraId="30F928FA" w14:textId="3F2D2877" w:rsidR="00C46749" w:rsidRPr="005A6A74" w:rsidRDefault="00C46749" w:rsidP="007A0D11">
      <w:pPr>
        <w:ind w:left="720" w:firstLine="720"/>
        <w:jc w:val="both"/>
        <w:rPr>
          <w:rFonts w:asciiTheme="majorBidi" w:hAnsiTheme="majorBidi" w:cstheme="majorBidi"/>
          <w:sz w:val="24"/>
          <w:szCs w:val="24"/>
        </w:rPr>
      </w:pPr>
      <w:r w:rsidRPr="005A6A74">
        <w:rPr>
          <w:rFonts w:asciiTheme="majorBidi" w:hAnsiTheme="majorBidi" w:cstheme="majorBidi"/>
          <w:sz w:val="24"/>
          <w:szCs w:val="24"/>
        </w:rPr>
        <w:t xml:space="preserve">Kotler (2005) </w:t>
      </w:r>
      <w:proofErr w:type="spellStart"/>
      <w:r w:rsidRPr="005A6A74">
        <w:rPr>
          <w:rFonts w:asciiTheme="majorBidi" w:hAnsiTheme="majorBidi" w:cstheme="majorBidi"/>
          <w:sz w:val="24"/>
          <w:szCs w:val="24"/>
        </w:rPr>
        <w:t>menyebutkan</w:t>
      </w:r>
      <w:proofErr w:type="spellEnd"/>
      <w:r w:rsidRPr="005A6A74">
        <w:rPr>
          <w:rFonts w:asciiTheme="majorBidi" w:hAnsiTheme="majorBidi" w:cstheme="majorBidi"/>
          <w:sz w:val="24"/>
          <w:szCs w:val="24"/>
        </w:rPr>
        <w:t xml:space="preserve"> </w:t>
      </w:r>
      <w:r w:rsidRPr="005A6A74">
        <w:rPr>
          <w:rFonts w:asciiTheme="majorBidi" w:hAnsiTheme="majorBidi" w:cstheme="majorBidi"/>
          <w:sz w:val="24"/>
          <w:szCs w:val="24"/>
          <w:lang w:val="id-ID"/>
        </w:rPr>
        <w:t>empat</w:t>
      </w:r>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hal</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menyangkut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kebijakan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perlu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diperhatikan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antara</w:t>
      </w:r>
      <w:proofErr w:type="spellEnd"/>
      <w:r w:rsidRPr="005A6A74">
        <w:rPr>
          <w:rFonts w:asciiTheme="majorBidi" w:hAnsiTheme="majorBidi" w:cstheme="majorBidi"/>
          <w:sz w:val="24"/>
          <w:szCs w:val="24"/>
        </w:rPr>
        <w:t xml:space="preserve"> lain: </w:t>
      </w:r>
    </w:p>
    <w:p w14:paraId="5314FD4E" w14:textId="77777777" w:rsidR="00C46749" w:rsidRPr="005A6A74" w:rsidRDefault="00C46749" w:rsidP="00C46749">
      <w:pPr>
        <w:pStyle w:val="ListParagraph"/>
        <w:numPr>
          <w:ilvl w:val="0"/>
          <w:numId w:val="8"/>
        </w:numPr>
        <w:ind w:left="1080"/>
        <w:jc w:val="both"/>
        <w:rPr>
          <w:rFonts w:asciiTheme="majorBidi" w:hAnsiTheme="majorBidi" w:cstheme="majorBidi"/>
          <w:sz w:val="32"/>
          <w:szCs w:val="32"/>
          <w:lang w:val="id-ID"/>
        </w:rPr>
      </w:pPr>
      <w:proofErr w:type="spellStart"/>
      <w:r w:rsidRPr="005A6A74">
        <w:rPr>
          <w:rFonts w:asciiTheme="majorBidi" w:hAnsiTheme="majorBidi" w:cstheme="majorBidi"/>
          <w:sz w:val="24"/>
          <w:szCs w:val="24"/>
        </w:rPr>
        <w:t>Atribut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mutu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sifat</w:t>
      </w:r>
      <w:proofErr w:type="spellEnd"/>
      <w:r w:rsidRPr="005A6A74">
        <w:rPr>
          <w:rFonts w:asciiTheme="majorBidi" w:hAnsiTheme="majorBidi" w:cstheme="majorBidi"/>
          <w:sz w:val="24"/>
          <w:szCs w:val="24"/>
        </w:rPr>
        <w:t>/</w:t>
      </w:r>
      <w:proofErr w:type="spellStart"/>
      <w:r w:rsidRPr="005A6A74">
        <w:rPr>
          <w:rFonts w:asciiTheme="majorBidi" w:hAnsiTheme="majorBidi" w:cstheme="majorBidi"/>
          <w:sz w:val="24"/>
          <w:szCs w:val="24"/>
        </w:rPr>
        <w:t>ciri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model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w:t>
      </w:r>
      <w:proofErr w:type="spellStart"/>
      <w:r w:rsidRPr="005A6A74">
        <w:rPr>
          <w:rFonts w:asciiTheme="majorBidi" w:hAnsiTheme="majorBidi" w:cstheme="majorBidi"/>
          <w:sz w:val="24"/>
          <w:szCs w:val="24"/>
        </w:rPr>
        <w:t>desain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
    <w:p w14:paraId="0962B2FE" w14:textId="77777777" w:rsidR="00C46749" w:rsidRPr="005A6A74" w:rsidRDefault="00C46749" w:rsidP="00C46749">
      <w:pPr>
        <w:pStyle w:val="ListParagraph"/>
        <w:numPr>
          <w:ilvl w:val="0"/>
          <w:numId w:val="8"/>
        </w:numPr>
        <w:ind w:left="1080"/>
        <w:jc w:val="both"/>
        <w:rPr>
          <w:rFonts w:asciiTheme="majorBidi" w:hAnsiTheme="majorBidi" w:cstheme="majorBidi"/>
          <w:sz w:val="32"/>
          <w:szCs w:val="32"/>
          <w:lang w:val="id-ID"/>
        </w:rPr>
      </w:pPr>
      <w:proofErr w:type="spellStart"/>
      <w:r w:rsidRPr="005A6A74">
        <w:rPr>
          <w:rFonts w:asciiTheme="majorBidi" w:hAnsiTheme="majorBidi" w:cstheme="majorBidi"/>
          <w:sz w:val="24"/>
          <w:szCs w:val="24"/>
        </w:rPr>
        <w:t>Merek</w:t>
      </w:r>
      <w:proofErr w:type="spellEnd"/>
      <w:r w:rsidRPr="005A6A74">
        <w:rPr>
          <w:rFonts w:asciiTheme="majorBidi" w:hAnsiTheme="majorBidi" w:cstheme="majorBidi"/>
          <w:sz w:val="24"/>
          <w:szCs w:val="24"/>
        </w:rPr>
        <w:t xml:space="preserve">, </w:t>
      </w:r>
    </w:p>
    <w:p w14:paraId="7A36B6C7" w14:textId="77777777" w:rsidR="00C46749" w:rsidRPr="005A6A74" w:rsidRDefault="00C46749" w:rsidP="00C46749">
      <w:pPr>
        <w:pStyle w:val="ListParagraph"/>
        <w:numPr>
          <w:ilvl w:val="0"/>
          <w:numId w:val="8"/>
        </w:numPr>
        <w:ind w:left="1080"/>
        <w:jc w:val="both"/>
        <w:rPr>
          <w:rFonts w:asciiTheme="majorBidi" w:hAnsiTheme="majorBidi" w:cstheme="majorBidi"/>
          <w:sz w:val="32"/>
          <w:szCs w:val="32"/>
          <w:lang w:val="id-ID"/>
        </w:rPr>
      </w:pPr>
      <w:proofErr w:type="spellStart"/>
      <w:r w:rsidRPr="005A6A74">
        <w:rPr>
          <w:rFonts w:asciiTheme="majorBidi" w:hAnsiTheme="majorBidi" w:cstheme="majorBidi"/>
          <w:sz w:val="24"/>
          <w:szCs w:val="24"/>
        </w:rPr>
        <w:t>Kemasan</w:t>
      </w:r>
      <w:proofErr w:type="spellEnd"/>
      <w:r w:rsidRPr="005A6A74">
        <w:rPr>
          <w:rFonts w:asciiTheme="majorBidi" w:hAnsiTheme="majorBidi" w:cstheme="majorBidi"/>
          <w:sz w:val="24"/>
          <w:szCs w:val="24"/>
        </w:rPr>
        <w:t xml:space="preserve"> </w:t>
      </w:r>
    </w:p>
    <w:p w14:paraId="2A219B01" w14:textId="40CCBEDC" w:rsidR="00C46749" w:rsidRPr="005A6A74" w:rsidRDefault="00C46749" w:rsidP="00C46749">
      <w:pPr>
        <w:pStyle w:val="ListParagraph"/>
        <w:numPr>
          <w:ilvl w:val="0"/>
          <w:numId w:val="8"/>
        </w:numPr>
        <w:ind w:left="1080"/>
        <w:jc w:val="both"/>
        <w:rPr>
          <w:rFonts w:asciiTheme="majorBidi" w:hAnsiTheme="majorBidi" w:cstheme="majorBidi"/>
          <w:sz w:val="32"/>
          <w:szCs w:val="32"/>
          <w:lang w:val="id-ID"/>
        </w:rPr>
      </w:pPr>
      <w:r w:rsidRPr="005A6A74">
        <w:rPr>
          <w:rFonts w:asciiTheme="majorBidi" w:hAnsiTheme="majorBidi" w:cstheme="majorBidi"/>
          <w:sz w:val="24"/>
          <w:szCs w:val="24"/>
        </w:rPr>
        <w:t xml:space="preserve">Label </w:t>
      </w:r>
      <w:proofErr w:type="spellStart"/>
      <w:r w:rsidRPr="005A6A74">
        <w:rPr>
          <w:rFonts w:asciiTheme="majorBidi" w:hAnsiTheme="majorBidi" w:cstheme="majorBidi"/>
          <w:sz w:val="24"/>
          <w:szCs w:val="24"/>
        </w:rPr>
        <w:t>Kualitas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salahsatu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kondisi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dinamis</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berhubungan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dengan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jasa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manusia</w:t>
      </w:r>
      <w:proofErr w:type="spellEnd"/>
      <w:r w:rsidRPr="005A6A74">
        <w:rPr>
          <w:rFonts w:asciiTheme="majorBidi" w:hAnsiTheme="majorBidi" w:cstheme="majorBidi"/>
          <w:sz w:val="24"/>
          <w:szCs w:val="24"/>
        </w:rPr>
        <w:t>, proses,</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rPr>
        <w:t xml:space="preserve">dan </w:t>
      </w:r>
      <w:proofErr w:type="spellStart"/>
      <w:r w:rsidRPr="005A6A74">
        <w:rPr>
          <w:rFonts w:asciiTheme="majorBidi" w:hAnsiTheme="majorBidi" w:cstheme="majorBidi"/>
          <w:sz w:val="24"/>
          <w:szCs w:val="24"/>
        </w:rPr>
        <w:t>lingkungan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memenuhi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melebihi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harapan</w:t>
      </w:r>
      <w:proofErr w:type="spellEnd"/>
      <w:r w:rsidRPr="005A6A74">
        <w:rPr>
          <w:rFonts w:asciiTheme="majorBidi" w:hAnsiTheme="majorBidi" w:cstheme="majorBidi"/>
          <w:sz w:val="24"/>
          <w:szCs w:val="24"/>
          <w:lang w:val="id-ID"/>
        </w:rPr>
        <w:t>.</w:t>
      </w:r>
      <w:r w:rsidRPr="005A6A74">
        <w:rPr>
          <w:rFonts w:asciiTheme="majorBidi" w:hAnsiTheme="majorBidi" w:cstheme="majorBidi"/>
          <w:sz w:val="24"/>
          <w:szCs w:val="24"/>
        </w:rPr>
        <w:t xml:space="preserve"> </w:t>
      </w:r>
    </w:p>
    <w:p w14:paraId="1AAABE70" w14:textId="61C6F3F2" w:rsidR="00C46749" w:rsidRPr="005A6A74" w:rsidRDefault="00C46749" w:rsidP="00C46749">
      <w:pPr>
        <w:ind w:left="720" w:firstLine="720"/>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rPr>
        <w:t>Berdasarkan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pengertian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tersebut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disebutkan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bahwa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kualitas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mutu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diproduksi</w:t>
      </w:r>
      <w:proofErr w:type="spellEnd"/>
      <w:r w:rsidRPr="005A6A74">
        <w:rPr>
          <w:rFonts w:asciiTheme="majorBidi" w:hAnsiTheme="majorBidi" w:cstheme="majorBidi"/>
          <w:sz w:val="24"/>
          <w:szCs w:val="24"/>
        </w:rPr>
        <w:t xml:space="preserve"> oleh</w:t>
      </w:r>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dimana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kualitas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rPr>
        <w:t xml:space="preserve">yang </w:t>
      </w:r>
      <w:proofErr w:type="spellStart"/>
      <w:r w:rsidRPr="005A6A74">
        <w:rPr>
          <w:rFonts w:asciiTheme="majorBidi" w:hAnsiTheme="majorBidi" w:cstheme="majorBidi"/>
          <w:sz w:val="24"/>
          <w:szCs w:val="24"/>
        </w:rPr>
        <w:t>baik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memberikan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kepuasan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bagi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konsumen</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00901A3F" w:rsidRPr="005A6A74">
        <w:rPr>
          <w:rFonts w:asciiTheme="majorBidi" w:hAnsiTheme="majorBidi" w:cstheme="majorBidi"/>
          <w:sz w:val="24"/>
          <w:szCs w:val="24"/>
          <w:lang w:val="id-ID"/>
        </w:rPr>
        <w:instrText>ADDIN CSL_CITATION {"citationItems":[{"id":"ITEM-1","itemData":{"ISBN":"9786026124203","abstract":"Penilitian ini bertujuan menganalisis pengaruh fakor produk dan promosi terhadap volume penjualan sepatu pada pengrajin di Kotabumi Tangerang. Pengrajin sepatu merupakan salah satu usaha kecil yang berkembang di Tangerang.. Adanya usaha kecil dan menengah untuk mendorong pembangunan sector riil dengan memberdayakan masyarakat mengelola potensi daerah sesuai dengan kompetensi dan peluang pasar yang ada.Progam ini juga dapat membuka lapangan pekerjaan dan meningkatakn kesejahteraan masyarakat. Dukungan pemerintah dalam pengembangan usaha kecil dan menengah tidak saja dalam regulasi tetapi juga bidang permodalan dan pemasaran produk.Teknik sampling yang digunakan dalam penelitian ini adalah purposive sampling, dengan jumlah sampel sebanyak 76 orang..Metode analisis yang digunakan adalah regresi linear berganda dengan uji t, uji F, dan uji determinasi. Dari analisis stastistik menunjukkan bahwa secara simultan dan parsial terdapat pengaruh yang signifikan antara variabel kebijakan produk dan kebijakan promosi terhadap variabel volume penjualan.Penelitian ini menghasilkan bukti empiris bahwa kebijakan produk dan kebijakan promosi berpengaruh pada volume penjualan. Sehingga kebijakan produk dan promosi adalah hal yang sangat penting diperhatikan untuk meningkatkan volume penjualan","author":[{"dropping-particle":"","family":"Rajagukguk","given":"Pater","non-dropping-particle":"","parse-names":false,"suffix":""}],"container-title":"Konferensi Nasional Ilmu Sosial &amp; Teknologi (KNiST)","id":"ITEM-1","issue":"1","issued":{"date-parts":[["2017"]]},"page":"473-478","title":"Analisis Kebijakan Produk Dan Promosi Terhadap Volume Penjualan","type":"article-journal","volume":"1"},"uris":["http://www.mendeley.com/documents/?uuid=e4c9c745-2066-4a12-9f21-e3770fe2678d"]}],"mendeley":{"formattedCitation":"(Rajagukguk, 2017)","plainTextFormattedCitation":"(Rajagukguk, 2017)","previouslyFormattedCitation":"(Rajagukguk, 2017)"},"properties":{"noteIndex":0},"schema":"https://github.com/citation-style-language/schema/raw/master/csl-citation.json"}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(Rajagukguk, 2017)</w:t>
      </w:r>
      <w:r w:rsidRPr="005A6A74">
        <w:rPr>
          <w:rFonts w:asciiTheme="majorBidi" w:hAnsiTheme="majorBidi" w:cstheme="majorBidi"/>
          <w:sz w:val="24"/>
          <w:szCs w:val="24"/>
          <w:lang w:val="id-ID"/>
        </w:rPr>
        <w:fldChar w:fldCharType="end"/>
      </w:r>
    </w:p>
    <w:p w14:paraId="12DC2584" w14:textId="2A3EDD05" w:rsidR="00C46749" w:rsidRPr="005A6A74" w:rsidRDefault="00C46749" w:rsidP="005A6A74">
      <w:pPr>
        <w:pStyle w:val="ListParagraph"/>
        <w:numPr>
          <w:ilvl w:val="0"/>
          <w:numId w:val="4"/>
        </w:numPr>
        <w:jc w:val="both"/>
        <w:outlineLvl w:val="1"/>
        <w:rPr>
          <w:rFonts w:asciiTheme="majorBidi" w:hAnsiTheme="majorBidi" w:cstheme="majorBidi"/>
          <w:sz w:val="24"/>
          <w:szCs w:val="24"/>
          <w:lang w:val="id-ID"/>
        </w:rPr>
      </w:pPr>
      <w:bookmarkStart w:id="10" w:name="_Toc92778083"/>
      <w:r w:rsidRPr="005A6A74">
        <w:rPr>
          <w:rFonts w:asciiTheme="majorBidi" w:hAnsiTheme="majorBidi" w:cstheme="majorBidi"/>
          <w:sz w:val="24"/>
          <w:szCs w:val="24"/>
          <w:lang w:val="id-ID"/>
        </w:rPr>
        <w:t>Penetapan Harga</w:t>
      </w:r>
      <w:bookmarkEnd w:id="10"/>
    </w:p>
    <w:p w14:paraId="48B1CEB9" w14:textId="4EDBEB3C" w:rsidR="00C46749" w:rsidRPr="005A6A74" w:rsidRDefault="00901A3F" w:rsidP="00901A3F">
      <w:pPr>
        <w:ind w:left="720" w:firstLine="720"/>
        <w:jc w:val="both"/>
        <w:rPr>
          <w:rFonts w:asciiTheme="majorBidi" w:hAnsiTheme="majorBidi" w:cstheme="majorBidi"/>
          <w:sz w:val="24"/>
          <w:szCs w:val="24"/>
        </w:rPr>
      </w:pPr>
      <w:r w:rsidRPr="005A6A74">
        <w:rPr>
          <w:rFonts w:asciiTheme="majorBidi" w:hAnsiTheme="majorBidi" w:cstheme="majorBidi"/>
          <w:sz w:val="24"/>
          <w:szCs w:val="24"/>
        </w:rPr>
        <w:t xml:space="preserve">Harga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salah </w:t>
      </w:r>
      <w:proofErr w:type="spellStart"/>
      <w:r w:rsidRPr="005A6A74">
        <w:rPr>
          <w:rFonts w:asciiTheme="majorBidi" w:hAnsiTheme="majorBidi" w:cstheme="majorBidi"/>
          <w:sz w:val="24"/>
          <w:szCs w:val="24"/>
        </w:rPr>
        <w:t>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elemen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 xml:space="preserve"> (marketing mix). Harga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salah </w:t>
      </w:r>
      <w:proofErr w:type="spellStart"/>
      <w:r w:rsidRPr="005A6A74">
        <w:rPr>
          <w:rFonts w:asciiTheme="majorBidi" w:hAnsiTheme="majorBidi" w:cstheme="majorBidi"/>
          <w:sz w:val="24"/>
          <w:szCs w:val="24"/>
        </w:rPr>
        <w:t>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unsur</w:t>
      </w:r>
      <w:proofErr w:type="spellEnd"/>
      <w:r w:rsidRPr="005A6A74">
        <w:rPr>
          <w:rFonts w:asciiTheme="majorBidi" w:hAnsiTheme="majorBidi" w:cstheme="majorBidi"/>
          <w:sz w:val="24"/>
          <w:szCs w:val="24"/>
        </w:rPr>
        <w:t xml:space="preserve"> yang paling </w:t>
      </w:r>
      <w:proofErr w:type="spellStart"/>
      <w:r w:rsidRPr="005A6A74">
        <w:rPr>
          <w:rFonts w:asciiTheme="majorBidi" w:hAnsiTheme="majorBidi" w:cstheme="majorBidi"/>
          <w:sz w:val="24"/>
          <w:szCs w:val="24"/>
        </w:rPr>
        <w:t>kritis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strategi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Harga </w:t>
      </w:r>
      <w:proofErr w:type="spellStart"/>
      <w:r w:rsidRPr="005A6A74">
        <w:rPr>
          <w:rFonts w:asciiTheme="majorBidi" w:hAnsiTheme="majorBidi" w:cstheme="majorBidi"/>
          <w:sz w:val="24"/>
          <w:szCs w:val="24"/>
        </w:rPr>
        <w:t>penting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karena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pendapatan</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lastRenderedPageBreak/>
        <w:t>keuntungan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diperoleh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sehingga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keberlangsungan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hidup</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dipertahankan</w:t>
      </w:r>
      <w:proofErr w:type="spellEnd"/>
      <w:r w:rsidRPr="005A6A74">
        <w:rPr>
          <w:rFonts w:asciiTheme="majorBidi" w:hAnsiTheme="majorBidi" w:cstheme="majorBidi"/>
          <w:sz w:val="24"/>
          <w:szCs w:val="24"/>
        </w:rPr>
        <w:t xml:space="preserve">. Harga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satu-satunya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elemen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menghasilakan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pendapatan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karena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elemen-elemen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lainnya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menghasilkan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Harga juga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elemen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 xml:space="preserve"> yang paling </w:t>
      </w:r>
      <w:proofErr w:type="spellStart"/>
      <w:r w:rsidRPr="005A6A74">
        <w:rPr>
          <w:rFonts w:asciiTheme="majorBidi" w:hAnsiTheme="majorBidi" w:cstheme="majorBidi"/>
          <w:sz w:val="24"/>
          <w:szCs w:val="24"/>
        </w:rPr>
        <w:t>fleksibel</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cepat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diubah</w:t>
      </w:r>
      <w:proofErr w:type="spellEnd"/>
      <w:r w:rsidRPr="005A6A74">
        <w:rPr>
          <w:rFonts w:asciiTheme="majorBidi" w:hAnsiTheme="majorBidi" w:cstheme="majorBidi"/>
          <w:sz w:val="24"/>
          <w:szCs w:val="24"/>
        </w:rPr>
        <w:t>.</w:t>
      </w:r>
    </w:p>
    <w:p w14:paraId="65DC4CBD" w14:textId="157019F7" w:rsidR="00901A3F" w:rsidRPr="005A6A74" w:rsidRDefault="00901A3F" w:rsidP="00901A3F">
      <w:pPr>
        <w:ind w:left="720" w:firstLine="720"/>
        <w:jc w:val="both"/>
        <w:rPr>
          <w:rFonts w:asciiTheme="majorBidi" w:hAnsiTheme="majorBidi" w:cstheme="majorBidi"/>
          <w:sz w:val="24"/>
          <w:szCs w:val="24"/>
        </w:rPr>
      </w:pPr>
      <w:r w:rsidRPr="005A6A74">
        <w:rPr>
          <w:rFonts w:asciiTheme="majorBidi" w:hAnsiTheme="majorBidi" w:cstheme="majorBidi"/>
          <w:sz w:val="24"/>
          <w:szCs w:val="24"/>
        </w:rPr>
        <w:t xml:space="preserve">Harga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tidak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begitu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saja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ditetapkan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Apabila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ditetapkan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terlalu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tinggi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bisa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jadi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membuat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jumlah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penjualan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menurun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Namun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apabila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ditetapkan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terlalu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rendah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bisa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jadi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tidak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menutup</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sejumlah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telah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dikeluarkan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menentuan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memerlukan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strategi </w:t>
      </w:r>
      <w:proofErr w:type="spellStart"/>
      <w:r w:rsidRPr="005A6A74">
        <w:rPr>
          <w:rFonts w:asciiTheme="majorBidi" w:hAnsiTheme="majorBidi" w:cstheme="majorBidi"/>
          <w:sz w:val="24"/>
          <w:szCs w:val="24"/>
        </w:rPr>
        <w:t>tertentu.Langkah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penentuan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kebijakan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dimulai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dengan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pemilihan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tujuan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penetapan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memperkirakan</w:t>
      </w:r>
      <w:proofErr w:type="spellEnd"/>
      <w:r w:rsidRPr="005A6A74">
        <w:rPr>
          <w:rFonts w:asciiTheme="majorBidi" w:hAnsiTheme="majorBidi" w:cstheme="majorBidi"/>
          <w:sz w:val="24"/>
          <w:szCs w:val="24"/>
        </w:rPr>
        <w:t xml:space="preserve"> demand/</w:t>
      </w:r>
      <w:proofErr w:type="spellStart"/>
      <w:r w:rsidRPr="005A6A74">
        <w:rPr>
          <w:rFonts w:asciiTheme="majorBidi" w:hAnsiTheme="majorBidi" w:cstheme="majorBidi"/>
          <w:sz w:val="24"/>
          <w:szCs w:val="24"/>
        </w:rPr>
        <w:t>penawaran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mengestimasi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menganalisis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penawaran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pesaing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memilih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metode</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akhirnya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memilih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final.</w:t>
      </w:r>
    </w:p>
    <w:p w14:paraId="6DCD1CB3" w14:textId="6CC85A0B" w:rsidR="00901A3F" w:rsidRPr="005A6A74" w:rsidRDefault="00901A3F" w:rsidP="00901A3F">
      <w:pPr>
        <w:ind w:left="720" w:firstLine="720"/>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rPr>
        <w:t>Apabila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memilih</w:t>
      </w:r>
      <w:proofErr w:type="spellEnd"/>
      <w:r w:rsidRPr="005A6A74">
        <w:rPr>
          <w:rFonts w:asciiTheme="majorBidi" w:hAnsiTheme="majorBidi" w:cstheme="majorBidi"/>
          <w:sz w:val="24"/>
          <w:szCs w:val="24"/>
        </w:rPr>
        <w:t xml:space="preserve"> pasar </w:t>
      </w:r>
      <w:proofErr w:type="spellStart"/>
      <w:r w:rsidRPr="005A6A74">
        <w:rPr>
          <w:rFonts w:asciiTheme="majorBidi" w:hAnsiTheme="majorBidi" w:cstheme="majorBidi"/>
          <w:sz w:val="24"/>
          <w:szCs w:val="24"/>
        </w:rPr>
        <w:t>sasaran</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pemosisian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pasarnya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maka</w:t>
      </w:r>
      <w:proofErr w:type="spellEnd"/>
      <w:r w:rsidRPr="005A6A74">
        <w:rPr>
          <w:rFonts w:asciiTheme="majorBidi" w:hAnsiTheme="majorBidi" w:cstheme="majorBidi"/>
          <w:sz w:val="24"/>
          <w:szCs w:val="24"/>
        </w:rPr>
        <w:t xml:space="preserve"> strategi </w:t>
      </w:r>
      <w:proofErr w:type="spellStart"/>
      <w:r w:rsidRPr="005A6A74">
        <w:rPr>
          <w:rFonts w:asciiTheme="majorBidi" w:hAnsiTheme="majorBidi" w:cstheme="majorBidi"/>
          <w:sz w:val="24"/>
          <w:szCs w:val="24"/>
        </w:rPr>
        <w:t>pemasarannya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termasuk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keputusan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menjadi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mudah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ditetapkan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Misal</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jika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ingin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menawarkan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sepatu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pria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kalangan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eksekutif</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dengan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kualitas</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tinggi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maka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sepatu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tersebut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menawarkan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dengan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tinggi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Setiap</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kemungkinan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memiliki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pengaruh</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berbeda</w:t>
      </w:r>
      <w:proofErr w:type="spellEnd"/>
      <w:r w:rsidRPr="005A6A74">
        <w:rPr>
          <w:rFonts w:asciiTheme="majorBidi" w:hAnsiTheme="majorBidi" w:cstheme="majorBidi"/>
          <w:sz w:val="24"/>
          <w:szCs w:val="24"/>
        </w:rPr>
        <w:t xml:space="preserve"> pada </w:t>
      </w:r>
      <w:proofErr w:type="spellStart"/>
      <w:r w:rsidRPr="005A6A74">
        <w:rPr>
          <w:rFonts w:asciiTheme="majorBidi" w:hAnsiTheme="majorBidi" w:cstheme="majorBidi"/>
          <w:sz w:val="24"/>
          <w:szCs w:val="24"/>
        </w:rPr>
        <w:t>berbagai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tujuan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seperti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laba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pendapatan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penjualan</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pangsa</w:t>
      </w:r>
      <w:proofErr w:type="spellEnd"/>
      <w:r w:rsidRPr="005A6A74">
        <w:rPr>
          <w:rFonts w:asciiTheme="majorBidi" w:hAnsiTheme="majorBidi" w:cstheme="majorBidi"/>
          <w:sz w:val="24"/>
          <w:szCs w:val="24"/>
        </w:rPr>
        <w:t xml:space="preserve"> pasar. </w:t>
      </w:r>
      <w:proofErr w:type="spellStart"/>
      <w:r w:rsidRPr="005A6A74">
        <w:rPr>
          <w:rFonts w:asciiTheme="majorBidi" w:hAnsiTheme="majorBidi" w:cstheme="majorBidi"/>
          <w:sz w:val="24"/>
          <w:szCs w:val="24"/>
        </w:rPr>
        <w:t>Apabila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bertujuan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ingin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memaksimalkan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laba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menetapkan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tinggi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namun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jika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ingin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mendapatkan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pangsa</w:t>
      </w:r>
      <w:proofErr w:type="spellEnd"/>
      <w:r w:rsidRPr="005A6A74">
        <w:rPr>
          <w:rFonts w:asciiTheme="majorBidi" w:hAnsiTheme="majorBidi" w:cstheme="majorBidi"/>
          <w:sz w:val="24"/>
          <w:szCs w:val="24"/>
        </w:rPr>
        <w:t xml:space="preserve"> pasar yang </w:t>
      </w:r>
      <w:proofErr w:type="spellStart"/>
      <w:r w:rsidRPr="005A6A74">
        <w:rPr>
          <w:rFonts w:asciiTheme="majorBidi" w:hAnsiTheme="majorBidi" w:cstheme="majorBidi"/>
          <w:sz w:val="24"/>
          <w:szCs w:val="24"/>
        </w:rPr>
        <w:t>cukup</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luas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menentukan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harga</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lebih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rendah</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007727E0" w:rsidRPr="005A6A74">
        <w:rPr>
          <w:rFonts w:asciiTheme="majorBidi" w:hAnsiTheme="majorBidi" w:cstheme="majorBidi"/>
          <w:sz w:val="24"/>
          <w:szCs w:val="24"/>
          <w:lang w:val="id-ID"/>
        </w:rPr>
        <w:instrText>ADDIN CSL_CITATION {"citationItems":[{"id":"ITEM-1","itemData":{"abstract":"Selamat berjumpa. Jadwal tutorial yang telah kami kirimkan menunjukkan pada minggu ini kita akan membahas pokok bahasan keenam, yaitu Strategi Penetapan Harga. Untuk itu Anda harap mempelajari modul terkait yaitu modul 7 dari BMP Manajemen Pemasaran (EKMA 416). Jangan lupa baca juga materi Web Suplemen dari mata kuliah Manajemen Pemasaran khususnya pada materi tentang harga di website UT.","author":[{"dropping-particle":"","family":"Mulyana","given":"Mumuh","non-dropping-particle":"","parse-names":false,"suffix":""}],"container-title":"Materi Tutorial Online Ekma 4216 Manajemen Pemasaran","id":"ITEM-1","issued":{"date-parts":[["2019"]]},"page":"43-51","title":"Inisiasi vi","type":"article-journal"},"uris":["http://www.mendeley.com/documents/?uuid=1cf603bb-941d-424b-8890-de45fde80757"]}],"mendeley":{"formattedCitation":"(Mulyana, 2019a)","plainTextFormattedCitation":"(Mulyana, 2019a)","previouslyFormattedCitation":"(Mulyana, 2019a)"},"properties":{"noteIndex":0},"schema":"https://github.com/citation-style-language/schema/raw/master/csl-citation.json"}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007727E0" w:rsidRPr="005A6A74">
        <w:rPr>
          <w:rFonts w:asciiTheme="majorBidi" w:hAnsiTheme="majorBidi" w:cstheme="majorBidi"/>
          <w:noProof/>
          <w:sz w:val="24"/>
          <w:szCs w:val="24"/>
          <w:lang w:val="id-ID"/>
        </w:rPr>
        <w:t>(Mulyana, 2019a)</w:t>
      </w:r>
      <w:r w:rsidRPr="005A6A74">
        <w:rPr>
          <w:rFonts w:asciiTheme="majorBidi" w:hAnsiTheme="majorBidi" w:cstheme="majorBidi"/>
          <w:sz w:val="24"/>
          <w:szCs w:val="24"/>
          <w:lang w:val="id-ID"/>
        </w:rPr>
        <w:fldChar w:fldCharType="end"/>
      </w:r>
      <w:r w:rsidRPr="005A6A74">
        <w:rPr>
          <w:rFonts w:asciiTheme="majorBidi" w:hAnsiTheme="majorBidi" w:cstheme="majorBidi"/>
          <w:sz w:val="24"/>
          <w:szCs w:val="24"/>
          <w:lang w:val="id-ID"/>
        </w:rPr>
        <w:t>.</w:t>
      </w:r>
    </w:p>
    <w:p w14:paraId="3957C100" w14:textId="20AED32B" w:rsidR="00901A3F" w:rsidRPr="005A6A74" w:rsidRDefault="00901A3F" w:rsidP="00901A3F">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Buchari Alma (2014:170) mendefinisika</w:t>
      </w:r>
      <w:r w:rsidR="009431C9" w:rsidRPr="005A6A74">
        <w:rPr>
          <w:rFonts w:asciiTheme="majorBidi" w:hAnsiTheme="majorBidi" w:cstheme="majorBidi"/>
          <w:sz w:val="24"/>
          <w:szCs w:val="24"/>
          <w:lang w:val="id-ID"/>
        </w:rPr>
        <w:t>n</w:t>
      </w:r>
      <w:r w:rsidRPr="005A6A74">
        <w:rPr>
          <w:rFonts w:asciiTheme="majorBidi" w:hAnsiTheme="majorBidi" w:cstheme="majorBidi"/>
          <w:sz w:val="24"/>
          <w:szCs w:val="24"/>
          <w:lang w:val="id-ID"/>
        </w:rPr>
        <w:t xml:space="preserve">     kebijaksanaan     harga atau </w:t>
      </w:r>
      <w:proofErr w:type="spellStart"/>
      <w:r w:rsidRPr="005A6A74">
        <w:rPr>
          <w:rFonts w:asciiTheme="majorBidi" w:hAnsiTheme="majorBidi" w:cstheme="majorBidi"/>
          <w:sz w:val="24"/>
          <w:szCs w:val="24"/>
          <w:lang w:val="id-ID"/>
        </w:rPr>
        <w:t>price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policies</w:t>
      </w:r>
      <w:proofErr w:type="spellEnd"/>
      <w:r w:rsidRPr="005A6A74">
        <w:rPr>
          <w:rFonts w:asciiTheme="majorBidi" w:hAnsiTheme="majorBidi" w:cstheme="majorBidi"/>
          <w:sz w:val="24"/>
          <w:szCs w:val="24"/>
          <w:lang w:val="id-ID"/>
        </w:rPr>
        <w:t xml:space="preserve"> = politik   harga = kebijaksanaan  harga, ialah  keputusan mengenai    harga    </w:t>
      </w:r>
      <w:proofErr w:type="spellStart"/>
      <w:r w:rsidRPr="005A6A74">
        <w:rPr>
          <w:rFonts w:asciiTheme="majorBidi" w:hAnsiTheme="majorBidi" w:cstheme="majorBidi"/>
          <w:sz w:val="24"/>
          <w:szCs w:val="24"/>
          <w:lang w:val="id-ID"/>
        </w:rPr>
        <w:t>harga</w:t>
      </w:r>
      <w:proofErr w:type="spellEnd"/>
      <w:r w:rsidRPr="005A6A74">
        <w:rPr>
          <w:rFonts w:asciiTheme="majorBidi" w:hAnsiTheme="majorBidi" w:cstheme="majorBidi"/>
          <w:sz w:val="24"/>
          <w:szCs w:val="24"/>
          <w:lang w:val="id-ID"/>
        </w:rPr>
        <w:t xml:space="preserve">    yang    akan diikuti    untuk    suatu    jangka    waktu tertentu. (Sedangkan Ririn Tri Ratnasari dan Mastuti 2011) mendefinisikan strategi penetapan harga dapat     dianalogikan seperti tumpukan berkaki   tiga,   </w:t>
      </w:r>
      <w:proofErr w:type="spellStart"/>
      <w:r w:rsidRPr="005A6A74">
        <w:rPr>
          <w:rFonts w:asciiTheme="majorBidi" w:hAnsiTheme="majorBidi" w:cstheme="majorBidi"/>
          <w:sz w:val="24"/>
          <w:szCs w:val="24"/>
          <w:lang w:val="id-ID"/>
        </w:rPr>
        <w:t>dimana</w:t>
      </w:r>
      <w:proofErr w:type="spellEnd"/>
      <w:r w:rsidRPr="005A6A74">
        <w:rPr>
          <w:rFonts w:asciiTheme="majorBidi" w:hAnsiTheme="majorBidi" w:cstheme="majorBidi"/>
          <w:sz w:val="24"/>
          <w:szCs w:val="24"/>
          <w:lang w:val="id-ID"/>
        </w:rPr>
        <w:t xml:space="preserve">   tiga buah  kaki  yang  mendasarinya adalah biaya, kompetisi, dan nilai</w:t>
      </w:r>
      <w:r w:rsidR="009431C9" w:rsidRPr="005A6A74">
        <w:rPr>
          <w:rFonts w:asciiTheme="majorBidi" w:hAnsiTheme="majorBidi" w:cstheme="majorBidi"/>
          <w:sz w:val="24"/>
          <w:szCs w:val="24"/>
          <w:lang w:val="id-ID"/>
        </w:rPr>
        <w:t xml:space="preserve">. </w:t>
      </w:r>
      <w:r w:rsidR="009431C9" w:rsidRPr="005A6A74">
        <w:rPr>
          <w:rFonts w:asciiTheme="majorBidi" w:hAnsiTheme="majorBidi" w:cstheme="majorBidi"/>
          <w:sz w:val="24"/>
          <w:szCs w:val="24"/>
          <w:lang w:val="id-ID"/>
        </w:rPr>
        <w:fldChar w:fldCharType="begin" w:fldLock="1"/>
      </w:r>
      <w:r w:rsidR="007727E0" w:rsidRPr="005A6A74">
        <w:rPr>
          <w:rFonts w:asciiTheme="majorBidi" w:hAnsiTheme="majorBidi" w:cstheme="majorBidi"/>
          <w:sz w:val="24"/>
          <w:szCs w:val="24"/>
          <w:lang w:val="id-ID"/>
        </w:rPr>
        <w:instrText>ADDIN CSL_CITATION {"citationItems":[{"id":"ITEM-1","itemData":{"ISSN":"2541-5255","abstract":"Setiap perusahaan menyadari bahwa konsumen merupakan bagian terpenting, begitupun perusahaan jasa. Di dalam perusahaan jasa konsumen ikut terlibat dan langsung merasakan kualitas pelayanan yang diberikan oleh perusahan. Maka dari itu perusahaan harus memberikan kepuasan kepada konsumen yang sesuai dengan harapan dan keinginan konsumen baik dari pelayanan, manfaat prodak ataupun dari segi harga.Metode yang digunakan dalam penelitian ini adalah metode deskriptif dengan meneliti suatu kelompok manusia, suatu objek, suatu set kondisi, suatu system pemikiran ataupun suatu kelas peristiwa pada masa sekarang. Tujuan dari penelitian deskriptif ini adalah untuk membuat deskripsi, gambaran atau lukisan secara sistematis, paktual dan akurat mengenai fakta-fakta, sifat-sifat serta hubungan antar fenomena yang diselidiki.Dari hasil penelitian ini diperoleh bentuk persamaan regresi linear sederhana sebagai berikut : Y = 27.780 + 1.709X, artinya bahwa peningkatan aspek penetapan harga akan mengakibatkan peningkatan terhadap kepuasan konsumen. Dengan kata lain setiap peningkatan aspek penetapan harga sebesar 1 akan diikuti dengan peningkatan aspek kepuasan konsumen sebesar 1.709. Demikian pula sebaliknya, jika aspek strategi penetapan harga mengalami penurunan sebesar 1 maka aspek kepuasan konsumen pasti akan cenderung mengalami penurunan sebesar 1.790.","author":[{"dropping-particle":"","family":"Zulkarnaen","given":"Wandy","non-dropping-particle":"","parse-names":false,"suffix":""},{"dropping-particle":"","family":"Amin","given":"Neneng Nurbaeti","non-dropping-particle":"","parse-names":false,"suffix":""}],"container-title":"Jurnal Ilmiah Manajemen, Ekonomi, &amp; Akuntansi (MEA)","id":"ITEM-1","issue":"1","issued":{"date-parts":[["2018"]]},"page":"106-128","title":"Pengaruh Strategi Penetapan Harga Terhadap Kepuasan Konsumen (Studi Terhadap Rema Laudry Dan Simply Fresh Laundry Di Jalan Cikutra Bandung)","type":"article-journal","volume":"2"},"uris":["http://www.mendeley.com/documents/?uuid=fd696864-5ed0-40bf-a4ea-13347ce244e6"]}],"mendeley":{"formattedCitation":"(Zulkarnaen &amp; Amin, 2018)","plainTextFormattedCitation":"(Zulkarnaen &amp; Amin, 2018)","previouslyFormattedCitation":"(Zulkarnaen &amp; Amin, 2018)"},"properties":{"noteIndex":0},"schema":"https://github.com/citation-style-language/schema/raw/master/csl-citation.json"}</w:instrText>
      </w:r>
      <w:r w:rsidR="009431C9" w:rsidRPr="005A6A74">
        <w:rPr>
          <w:rFonts w:asciiTheme="majorBidi" w:hAnsiTheme="majorBidi" w:cstheme="majorBidi"/>
          <w:sz w:val="24"/>
          <w:szCs w:val="24"/>
          <w:lang w:val="id-ID"/>
        </w:rPr>
        <w:fldChar w:fldCharType="separate"/>
      </w:r>
      <w:r w:rsidR="009431C9" w:rsidRPr="005A6A74">
        <w:rPr>
          <w:rFonts w:asciiTheme="majorBidi" w:hAnsiTheme="majorBidi" w:cstheme="majorBidi"/>
          <w:noProof/>
          <w:sz w:val="24"/>
          <w:szCs w:val="24"/>
          <w:lang w:val="id-ID"/>
        </w:rPr>
        <w:t>(Zulkarnaen &amp; Amin, 2018)</w:t>
      </w:r>
      <w:r w:rsidR="009431C9" w:rsidRPr="005A6A74">
        <w:rPr>
          <w:rFonts w:asciiTheme="majorBidi" w:hAnsiTheme="majorBidi" w:cstheme="majorBidi"/>
          <w:sz w:val="24"/>
          <w:szCs w:val="24"/>
          <w:lang w:val="id-ID"/>
        </w:rPr>
        <w:fldChar w:fldCharType="end"/>
      </w:r>
    </w:p>
    <w:p w14:paraId="6DE7D948" w14:textId="1147C93A" w:rsidR="007727E0" w:rsidRPr="005A6A74" w:rsidRDefault="007727E0" w:rsidP="00901A3F">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Menurut (Amalia  &amp;  Nasution,  2017) dalam </w:t>
      </w:r>
      <w:r w:rsidRPr="005A6A74">
        <w:rPr>
          <w:rFonts w:asciiTheme="majorBidi" w:hAnsiTheme="majorBidi" w:cstheme="majorBidi"/>
          <w:sz w:val="24"/>
          <w:szCs w:val="24"/>
          <w:lang w:val="id-ID"/>
        </w:rPr>
        <w:fldChar w:fldCharType="begin" w:fldLock="1"/>
      </w:r>
      <w:r w:rsidR="00F96988" w:rsidRPr="005A6A74">
        <w:rPr>
          <w:rFonts w:asciiTheme="majorBidi" w:hAnsiTheme="majorBidi" w:cstheme="majorBidi"/>
          <w:sz w:val="24"/>
          <w:szCs w:val="24"/>
          <w:lang w:val="id-ID"/>
        </w:rPr>
        <w:instrText>ADDIN CSL_CITATION {"citationItems":[{"id":"ITEM-1","itemData":{"abstract":"Promotion and Product Quality are important things that can influence purchasing decisions, the better the quality of the products that are owned and supported by attractive and persuasive promotions, it will be able to provide encouragement to consumers in making purchasing decisions on marketed products. This study aims to determine whether there is an effect of promotion on purchasing decisions, and whether there is an effect of product quality on purchasing decisions and whether there is an effect of promotion and product quality on purchasing decisions for Converse products on UMSU students. The population in this study were all UMSU students. Sampling in this study using the Slovin formula with the results of 100 respondents who became the sample. The data analysis technique used multiple linear regression, classical assumption test, t test, f test, and coefficient of determination. The results of this study indicate that the promotion variable has a significant effect on purchasing decisions, and the variable quality of the product has a significant effect on purchasing decisions. Based on the simultaneous test, promotion variables and product quality have a significant effect on purchasing decisions.","author":[{"dropping-particle":"","family":"Astuti","given":"Rini","non-dropping-particle":"","parse-names":false,"suffix":""},{"dropping-particle":"","family":"Ardila","given":"Isna","non-dropping-particle":"","parse-names":false,"suffix":""},{"dropping-particle":"","family":"Lubis","given":"Rodhitur Rahman","non-dropping-particle":"","parse-names":false,"suffix":""}],"container-title":"Akmami: Akuntansi, Manajemen, Ekonomi","id":"ITEM-1","issue":"2","issued":{"date-parts":[["2019"]]},"page":"204-219","title":"Pengaruh Promosi Dan Kualitas Produk Terhadap Keputusan Pembelian Sepatu Merek Converse","type":"article-journal","volume":"2"},"uris":["http://www.mendeley.com/documents/?uuid=422704c9-0b12-4f51-afb1-3d821bfeee24"]}],"mendeley":{"formattedCitation":"(Astuti et al., 2019)","plainTextFormattedCitation":"(Astuti et al., 2019)","previouslyFormattedCitation":"(Astuti et al., 2019)"},"properties":{"noteIndex":0},"schema":"https://github.com/citation-style-language/schema/raw/master/csl-citation.json"}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(Astuti et al., 2019)</w:t>
      </w:r>
      <w:r w:rsidRPr="005A6A74">
        <w:rPr>
          <w:rFonts w:asciiTheme="majorBidi" w:hAnsiTheme="majorBidi" w:cstheme="majorBidi"/>
          <w:sz w:val="24"/>
          <w:szCs w:val="24"/>
          <w:lang w:val="id-ID"/>
        </w:rPr>
        <w:fldChar w:fldCharType="end"/>
      </w:r>
      <w:r w:rsidRPr="005A6A74">
        <w:rPr>
          <w:rFonts w:asciiTheme="majorBidi" w:hAnsiTheme="majorBidi" w:cstheme="majorBidi"/>
          <w:sz w:val="24"/>
          <w:szCs w:val="24"/>
          <w:lang w:val="id-ID"/>
        </w:rPr>
        <w:t xml:space="preserve"> menyebutkan  Kualitas  produk  adalah kemampuan  produk  untuk  melaksanakan  fungsi-fungsinya,  kemampuan  itu  meliputi daya  tahan,  </w:t>
      </w:r>
      <w:proofErr w:type="spellStart"/>
      <w:r w:rsidRPr="005A6A74">
        <w:rPr>
          <w:rFonts w:asciiTheme="majorBidi" w:hAnsiTheme="majorBidi" w:cstheme="majorBidi"/>
          <w:sz w:val="24"/>
          <w:szCs w:val="24"/>
          <w:lang w:val="id-ID"/>
        </w:rPr>
        <w:t>kehandalan</w:t>
      </w:r>
      <w:proofErr w:type="spellEnd"/>
      <w:r w:rsidRPr="005A6A74">
        <w:rPr>
          <w:rFonts w:asciiTheme="majorBidi" w:hAnsiTheme="majorBidi" w:cstheme="majorBidi"/>
          <w:sz w:val="24"/>
          <w:szCs w:val="24"/>
          <w:lang w:val="id-ID"/>
        </w:rPr>
        <w:t xml:space="preserve">,  ketelitian  yang  dihasilkan,  kemudahan  </w:t>
      </w:r>
      <w:proofErr w:type="spellStart"/>
      <w:r w:rsidRPr="005A6A74">
        <w:rPr>
          <w:rFonts w:asciiTheme="majorBidi" w:hAnsiTheme="majorBidi" w:cstheme="majorBidi"/>
          <w:sz w:val="24"/>
          <w:szCs w:val="24"/>
          <w:lang w:val="id-ID"/>
        </w:rPr>
        <w:t>dioprasikan</w:t>
      </w:r>
      <w:proofErr w:type="spellEnd"/>
      <w:r w:rsidRPr="005A6A74">
        <w:rPr>
          <w:rFonts w:asciiTheme="majorBidi" w:hAnsiTheme="majorBidi" w:cstheme="majorBidi"/>
          <w:sz w:val="24"/>
          <w:szCs w:val="24"/>
          <w:lang w:val="id-ID"/>
        </w:rPr>
        <w:t xml:space="preserve">  dan  di perbaiki  dan  atribut  lain  yang  berharga  pada  produk  secara  keseluruhan.  Menurut (Purnama  &amp;  Rialdy,  2019)kualitas  produk  (</w:t>
      </w:r>
      <w:proofErr w:type="spellStart"/>
      <w:r w:rsidRPr="005A6A74">
        <w:rPr>
          <w:rFonts w:asciiTheme="majorBidi" w:hAnsiTheme="majorBidi" w:cstheme="majorBidi"/>
          <w:sz w:val="24"/>
          <w:szCs w:val="24"/>
          <w:lang w:val="id-ID"/>
        </w:rPr>
        <w:t>product</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quality</w:t>
      </w:r>
      <w:proofErr w:type="spellEnd"/>
      <w:r w:rsidRPr="005A6A74">
        <w:rPr>
          <w:rFonts w:asciiTheme="majorBidi" w:hAnsiTheme="majorBidi" w:cstheme="majorBidi"/>
          <w:sz w:val="24"/>
          <w:szCs w:val="24"/>
          <w:lang w:val="id-ID"/>
        </w:rPr>
        <w:t>)  adalah  kemampuan suatu produk  untuk melaksanakan  fungsinya  meliputi,  daya  tahan,  keandalan,  ketepatan, kemudahan operasi dan perbaikan, serta atribut bernilai lainnya.</w:t>
      </w:r>
    </w:p>
    <w:p w14:paraId="1B896EF9" w14:textId="77777777" w:rsidR="009431C9" w:rsidRPr="005A6A74" w:rsidRDefault="009431C9" w:rsidP="005A6A74">
      <w:pPr>
        <w:pStyle w:val="ListParagraph"/>
        <w:numPr>
          <w:ilvl w:val="0"/>
          <w:numId w:val="1"/>
        </w:numPr>
        <w:jc w:val="both"/>
        <w:outlineLvl w:val="1"/>
        <w:rPr>
          <w:rFonts w:asciiTheme="majorBidi" w:hAnsiTheme="majorBidi" w:cstheme="majorBidi"/>
          <w:sz w:val="24"/>
          <w:szCs w:val="24"/>
          <w:lang w:val="id-ID"/>
        </w:rPr>
      </w:pPr>
      <w:bookmarkStart w:id="11" w:name="_Toc92778084"/>
      <w:r w:rsidRPr="005A6A74">
        <w:rPr>
          <w:rFonts w:asciiTheme="majorBidi" w:hAnsiTheme="majorBidi" w:cstheme="majorBidi"/>
          <w:sz w:val="24"/>
          <w:szCs w:val="24"/>
          <w:lang w:val="id-ID"/>
        </w:rPr>
        <w:t>Promosi</w:t>
      </w:r>
      <w:bookmarkEnd w:id="11"/>
      <w:r w:rsidRPr="005A6A74">
        <w:rPr>
          <w:rFonts w:asciiTheme="majorBidi" w:hAnsiTheme="majorBidi" w:cstheme="majorBidi"/>
          <w:sz w:val="24"/>
          <w:szCs w:val="24"/>
          <w:lang w:val="id-ID"/>
        </w:rPr>
        <w:t xml:space="preserve"> </w:t>
      </w:r>
    </w:p>
    <w:p w14:paraId="4E134968" w14:textId="7B3C6B05" w:rsidR="009431C9" w:rsidRPr="005A6A74" w:rsidRDefault="009431C9" w:rsidP="009431C9">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Komunikasi     pemasaran     atau     disebut    juga     dengan     promosi     adalah     proses mengkomunikasikan informasi yang bermanfaat tentang suatu perusahaan atau produk untuk   mempengaruhi   pembeli   potensial.   Sedangkan   tujuan   promosi   </w:t>
      </w:r>
      <w:r w:rsidRPr="005A6A74">
        <w:rPr>
          <w:rFonts w:asciiTheme="majorBidi" w:hAnsiTheme="majorBidi" w:cstheme="majorBidi"/>
          <w:sz w:val="24"/>
          <w:szCs w:val="24"/>
          <w:lang w:val="id-ID"/>
        </w:rPr>
        <w:lastRenderedPageBreak/>
        <w:t>yaitu   untuk membantu  tercapainya  tujuan  pemasaran  dan  tujuan  perusahaan  secara  lebih  luas. Perusahaan  dapat  mendasarkan  program-program  promosinya  pada  satu  atau  lebih tujuan berikut:</w:t>
      </w:r>
    </w:p>
    <w:p w14:paraId="4EA3E723" w14:textId="77777777" w:rsidR="007727E0" w:rsidRPr="005A6A74" w:rsidRDefault="007727E0" w:rsidP="007727E0">
      <w:pPr>
        <w:pStyle w:val="ListParagraph"/>
        <w:numPr>
          <w:ilvl w:val="0"/>
          <w:numId w:val="9"/>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Memberikan informasi. </w:t>
      </w:r>
    </w:p>
    <w:p w14:paraId="3A046A4F" w14:textId="77777777" w:rsidR="007727E0" w:rsidRPr="005A6A74" w:rsidRDefault="007727E0" w:rsidP="007727E0">
      <w:pPr>
        <w:pStyle w:val="ListParagraph"/>
        <w:numPr>
          <w:ilvl w:val="0"/>
          <w:numId w:val="9"/>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Meningkatkan penjualan. </w:t>
      </w:r>
    </w:p>
    <w:p w14:paraId="3CCFD670" w14:textId="77777777" w:rsidR="007727E0" w:rsidRPr="005A6A74" w:rsidRDefault="007727E0" w:rsidP="007727E0">
      <w:pPr>
        <w:pStyle w:val="ListParagraph"/>
        <w:numPr>
          <w:ilvl w:val="0"/>
          <w:numId w:val="9"/>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Menstabilkan penjualan.</w:t>
      </w:r>
    </w:p>
    <w:p w14:paraId="34473307" w14:textId="77777777" w:rsidR="007727E0" w:rsidRPr="005A6A74" w:rsidRDefault="007727E0" w:rsidP="007727E0">
      <w:pPr>
        <w:pStyle w:val="ListParagraph"/>
        <w:numPr>
          <w:ilvl w:val="0"/>
          <w:numId w:val="9"/>
        </w:numPr>
        <w:ind w:left="1080"/>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Memposisikan</w:t>
      </w:r>
      <w:proofErr w:type="spellEnd"/>
      <w:r w:rsidRPr="005A6A74">
        <w:rPr>
          <w:rFonts w:asciiTheme="majorBidi" w:hAnsiTheme="majorBidi" w:cstheme="majorBidi"/>
          <w:sz w:val="24"/>
          <w:szCs w:val="24"/>
          <w:lang w:val="id-ID"/>
        </w:rPr>
        <w:t xml:space="preserve"> produk. </w:t>
      </w:r>
    </w:p>
    <w:p w14:paraId="291397B0" w14:textId="77777777" w:rsidR="007727E0" w:rsidRPr="005A6A74" w:rsidRDefault="007727E0" w:rsidP="007727E0">
      <w:pPr>
        <w:pStyle w:val="ListParagraph"/>
        <w:numPr>
          <w:ilvl w:val="0"/>
          <w:numId w:val="9"/>
        </w:numPr>
        <w:ind w:left="1080"/>
        <w:jc w:val="both"/>
        <w:rPr>
          <w:rFonts w:asciiTheme="majorBidi" w:hAnsiTheme="majorBidi" w:cstheme="majorBidi"/>
          <w:sz w:val="24"/>
          <w:szCs w:val="24"/>
          <w:lang w:val="id-ID"/>
        </w:rPr>
      </w:pPr>
      <w:r w:rsidRPr="005A6A74">
        <w:rPr>
          <w:rFonts w:asciiTheme="majorBidi" w:hAnsiTheme="majorBidi" w:cstheme="majorBidi"/>
          <w:sz w:val="24"/>
          <w:szCs w:val="24"/>
          <w:lang w:val="id-ID"/>
        </w:rPr>
        <w:t>Membentuk citra produk.</w:t>
      </w:r>
    </w:p>
    <w:p w14:paraId="4230E709" w14:textId="77777777" w:rsidR="007727E0" w:rsidRPr="005A6A74" w:rsidRDefault="007727E0" w:rsidP="00F96988">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Tidak   peduli   seberapa   berbakatnya   seseorang   atau   </w:t>
      </w:r>
      <w:proofErr w:type="spellStart"/>
      <w:r w:rsidRPr="005A6A74">
        <w:rPr>
          <w:rFonts w:asciiTheme="majorBidi" w:hAnsiTheme="majorBidi" w:cstheme="majorBidi"/>
          <w:sz w:val="24"/>
          <w:szCs w:val="24"/>
          <w:lang w:val="id-ID"/>
        </w:rPr>
        <w:t>betapapun</w:t>
      </w:r>
      <w:proofErr w:type="spellEnd"/>
      <w:r w:rsidRPr="005A6A74">
        <w:rPr>
          <w:rFonts w:asciiTheme="majorBidi" w:hAnsiTheme="majorBidi" w:cstheme="majorBidi"/>
          <w:sz w:val="24"/>
          <w:szCs w:val="24"/>
          <w:lang w:val="id-ID"/>
        </w:rPr>
        <w:t xml:space="preserve">   unggulnya   sebuah produk,   kesuksesan   tidak   akan   pernah   diperoleh   tanpa   penguasaan   ketrampilan komunikasi.   Bahkan   seorang   William   </w:t>
      </w:r>
      <w:proofErr w:type="spellStart"/>
      <w:r w:rsidRPr="005A6A74">
        <w:rPr>
          <w:rFonts w:asciiTheme="majorBidi" w:hAnsiTheme="majorBidi" w:cstheme="majorBidi"/>
          <w:sz w:val="24"/>
          <w:szCs w:val="24"/>
          <w:lang w:val="id-ID"/>
        </w:rPr>
        <w:t>Shakespeare</w:t>
      </w:r>
      <w:proofErr w:type="spellEnd"/>
      <w:r w:rsidRPr="005A6A74">
        <w:rPr>
          <w:rFonts w:asciiTheme="majorBidi" w:hAnsiTheme="majorBidi" w:cstheme="majorBidi"/>
          <w:sz w:val="24"/>
          <w:szCs w:val="24"/>
          <w:lang w:val="id-ID"/>
        </w:rPr>
        <w:t xml:space="preserve">   pernah   mengemukakan   dalam bukunya </w:t>
      </w:r>
      <w:proofErr w:type="spellStart"/>
      <w:r w:rsidRPr="005A6A74">
        <w:rPr>
          <w:rFonts w:asciiTheme="majorBidi" w:hAnsiTheme="majorBidi" w:cstheme="majorBidi"/>
          <w:sz w:val="24"/>
          <w:szCs w:val="24"/>
          <w:lang w:val="id-ID"/>
        </w:rPr>
        <w:t>Troilus</w:t>
      </w:r>
      <w:proofErr w:type="spellEnd"/>
      <w:r w:rsidRPr="005A6A74">
        <w:rPr>
          <w:rFonts w:asciiTheme="majorBidi" w:hAnsiTheme="majorBidi" w:cstheme="majorBidi"/>
          <w:sz w:val="24"/>
          <w:szCs w:val="24"/>
          <w:lang w:val="id-ID"/>
        </w:rPr>
        <w:t>, “</w:t>
      </w:r>
      <w:proofErr w:type="spellStart"/>
      <w:r w:rsidRPr="005A6A74">
        <w:rPr>
          <w:rFonts w:asciiTheme="majorBidi" w:hAnsiTheme="majorBidi" w:cstheme="majorBidi"/>
          <w:sz w:val="24"/>
          <w:szCs w:val="24"/>
          <w:lang w:val="id-ID"/>
        </w:rPr>
        <w:t>No</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man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is</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the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lord</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of</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anything</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though</w:t>
      </w:r>
      <w:proofErr w:type="spellEnd"/>
      <w:r w:rsidRPr="005A6A74">
        <w:rPr>
          <w:rFonts w:asciiTheme="majorBidi" w:hAnsiTheme="majorBidi" w:cstheme="majorBidi"/>
          <w:sz w:val="24"/>
          <w:szCs w:val="24"/>
          <w:lang w:val="id-ID"/>
        </w:rPr>
        <w:t xml:space="preserve">  in  </w:t>
      </w:r>
      <w:proofErr w:type="spellStart"/>
      <w:r w:rsidRPr="005A6A74">
        <w:rPr>
          <w:rFonts w:asciiTheme="majorBidi" w:hAnsiTheme="majorBidi" w:cstheme="majorBidi"/>
          <w:sz w:val="24"/>
          <w:szCs w:val="24"/>
          <w:lang w:val="id-ID"/>
        </w:rPr>
        <w:t>and</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of</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him</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there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be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much</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consisting</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Till</w:t>
      </w:r>
      <w:proofErr w:type="spellEnd"/>
      <w:r w:rsidRPr="005A6A74">
        <w:rPr>
          <w:rFonts w:asciiTheme="majorBidi" w:hAnsiTheme="majorBidi" w:cstheme="majorBidi"/>
          <w:sz w:val="24"/>
          <w:szCs w:val="24"/>
          <w:lang w:val="id-ID"/>
        </w:rPr>
        <w:t xml:space="preserve"> he </w:t>
      </w:r>
      <w:proofErr w:type="spellStart"/>
      <w:r w:rsidRPr="005A6A74">
        <w:rPr>
          <w:rFonts w:asciiTheme="majorBidi" w:hAnsiTheme="majorBidi" w:cstheme="majorBidi"/>
          <w:sz w:val="24"/>
          <w:szCs w:val="24"/>
          <w:lang w:val="id-ID"/>
        </w:rPr>
        <w:t>communicate</w:t>
      </w:r>
      <w:proofErr w:type="spellEnd"/>
      <w:r w:rsidRPr="005A6A74">
        <w:rPr>
          <w:rFonts w:asciiTheme="majorBidi" w:hAnsiTheme="majorBidi" w:cstheme="majorBidi"/>
          <w:sz w:val="24"/>
          <w:szCs w:val="24"/>
          <w:lang w:val="id-ID"/>
        </w:rPr>
        <w:t xml:space="preserve"> his </w:t>
      </w:r>
      <w:proofErr w:type="spellStart"/>
      <w:r w:rsidRPr="005A6A74">
        <w:rPr>
          <w:rFonts w:asciiTheme="majorBidi" w:hAnsiTheme="majorBidi" w:cstheme="majorBidi"/>
          <w:sz w:val="24"/>
          <w:szCs w:val="24"/>
          <w:lang w:val="id-ID"/>
        </w:rPr>
        <w:t>parts</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to</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others</w:t>
      </w:r>
      <w:proofErr w:type="spellEnd"/>
      <w:r w:rsidRPr="005A6A74">
        <w:rPr>
          <w:rFonts w:asciiTheme="majorBidi" w:hAnsiTheme="majorBidi" w:cstheme="majorBidi"/>
          <w:sz w:val="24"/>
          <w:szCs w:val="24"/>
          <w:lang w:val="id-ID"/>
        </w:rPr>
        <w:t>”</w:t>
      </w:r>
    </w:p>
    <w:p w14:paraId="57E2913B" w14:textId="5ACAE05B" w:rsidR="007727E0" w:rsidRPr="005A6A74" w:rsidRDefault="007727E0" w:rsidP="00F96988">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Dalam  kerangka  perusahaan,  keberhasilan  penjualan  ditentukan  oleh  dua  hal,  yaitu bagaimana   memahami   karakter   konsumen   dan   bagaimana   menyampaikan   upaya pemasaran dengan komunikasi yang efektif. Komunikasi  yang  efektif,  baik  itu  secara  personal  ataupun  dalam  dunia  bisnis  pada dasarnya harus dilakukan dengan mengerti dahulu orang lain yaitu mengerti karakter dan maksud/tujuan orang tersebut. </w:t>
      </w:r>
      <w:r w:rsidRPr="005A6A74">
        <w:rPr>
          <w:rFonts w:asciiTheme="majorBidi" w:hAnsiTheme="majorBidi" w:cstheme="majorBidi"/>
          <w:sz w:val="24"/>
          <w:szCs w:val="24"/>
          <w:lang w:val="id-ID"/>
        </w:rPr>
        <w:fldChar w:fldCharType="begin" w:fldLock="1"/>
      </w:r>
      <w:r w:rsidRPr="005A6A74">
        <w:rPr>
          <w:rFonts w:asciiTheme="majorBidi" w:hAnsiTheme="majorBidi" w:cstheme="majorBidi"/>
          <w:sz w:val="24"/>
          <w:szCs w:val="24"/>
          <w:lang w:val="id-ID"/>
        </w:rPr>
        <w:instrText>ADDIN CSL_CITATION {"citationItems":[{"id":"ITEM-1","itemData":{"DOI":"10.31227/osf.io/v7dfr","abstract":"… Pada materi inisiasi ke delapan ini, akan dibahas point-point penting dari konsep promosi dan strategi komunikasi sebagai berikut … Sedangkan tujuan promosi yaitu untuk membantu tercapainya tujuan pemasaran dan tujuan perusahaan secara lebih luas …","author":[{"dropping-particle":"","family":"Mulyana","given":"Mumuh","non-dropping-particle":"","parse-names":false,"suffix":""}],"id":"ITEM-1","issued":{"date-parts":[["2019"]]},"page":"57-63","title":"Strategi Promosi Dan Komunikasi","type":"article-journal"},"uris":["http://www.mendeley.com/documents/?uuid=11a70d7e-b257-4f2b-96cb-19d09cb4b816"]}],"mendeley":{"formattedCitation":"(Mulyana, 2019b)","manualFormatting":"(Mulyana, 2019b)","plainTextFormattedCitation":"(Mulyana, 2019b)","previouslyFormattedCitation":"(Mulyana, 2019b)"},"properties":{"noteIndex":0},"schema":"https://github.com/citation-style-language/schema/raw/master/csl-citation.json"}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(Mulyana, 2019b)</w:t>
      </w:r>
      <w:r w:rsidRPr="005A6A74">
        <w:rPr>
          <w:rFonts w:asciiTheme="majorBidi" w:hAnsiTheme="majorBidi" w:cstheme="majorBidi"/>
          <w:sz w:val="24"/>
          <w:szCs w:val="24"/>
          <w:lang w:val="id-ID"/>
        </w:rPr>
        <w:fldChar w:fldCharType="end"/>
      </w:r>
    </w:p>
    <w:p w14:paraId="340DF553" w14:textId="476FD03D" w:rsidR="00F12F62" w:rsidRPr="005A6A74" w:rsidRDefault="00F12F62" w:rsidP="00F96988">
      <w:pPr>
        <w:ind w:left="720" w:firstLine="720"/>
        <w:jc w:val="both"/>
        <w:rPr>
          <w:rFonts w:asciiTheme="majorBidi" w:hAnsiTheme="majorBidi" w:cstheme="majorBidi"/>
          <w:sz w:val="28"/>
          <w:szCs w:val="28"/>
          <w:lang w:val="id-ID"/>
        </w:rPr>
      </w:pPr>
      <w:proofErr w:type="spellStart"/>
      <w:r w:rsidRPr="005A6A74">
        <w:rPr>
          <w:rFonts w:asciiTheme="majorBidi" w:hAnsiTheme="majorBidi" w:cstheme="majorBidi"/>
          <w:sz w:val="24"/>
          <w:szCs w:val="24"/>
        </w:rPr>
        <w:t>teori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Hermawan</w:t>
      </w:r>
      <w:proofErr w:type="spellEnd"/>
      <w:r w:rsidRPr="005A6A74">
        <w:rPr>
          <w:rFonts w:asciiTheme="majorBidi" w:hAnsiTheme="majorBidi" w:cstheme="majorBidi"/>
          <w:sz w:val="24"/>
          <w:szCs w:val="24"/>
        </w:rPr>
        <w:t xml:space="preserve"> (2012:38)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salah </w:t>
      </w:r>
      <w:proofErr w:type="spellStart"/>
      <w:r w:rsidRPr="005A6A74">
        <w:rPr>
          <w:rFonts w:asciiTheme="majorBidi" w:hAnsiTheme="majorBidi" w:cstheme="majorBidi"/>
          <w:sz w:val="24"/>
          <w:szCs w:val="24"/>
        </w:rPr>
        <w:t>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komponen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prioritas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kegiatan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memberitahukan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bahwa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perusahaan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meluncurkan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baru</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membuat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melakukan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kegiatan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pembelian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semakin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ditingkatkannya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dilakukan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semakin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besar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semakin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besar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biaya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dikeluarkan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maka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penjualan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akan</w:t>
      </w:r>
      <w:proofErr w:type="spellEnd"/>
      <w:r w:rsidRPr="005A6A74">
        <w:rPr>
          <w:rFonts w:asciiTheme="majorBidi" w:hAnsiTheme="majorBidi" w:cstheme="majorBidi"/>
          <w:sz w:val="24"/>
          <w:szCs w:val="24"/>
        </w:rPr>
        <w:t xml:space="preserve"> naik</w:t>
      </w:r>
      <w:r w:rsidRPr="005A6A74">
        <w:rPr>
          <w:rFonts w:asciiTheme="majorBidi" w:hAnsiTheme="majorBidi" w:cstheme="majorBidi"/>
          <w:sz w:val="24"/>
          <w:szCs w:val="24"/>
          <w:lang w:val="id-ID"/>
        </w:rPr>
        <w:t xml:space="preserve">. </w:t>
      </w:r>
      <w:r w:rsidR="00EF08A1" w:rsidRPr="005A6A74">
        <w:rPr>
          <w:rFonts w:asciiTheme="majorBidi" w:hAnsiTheme="majorBidi" w:cstheme="majorBidi"/>
          <w:sz w:val="24"/>
          <w:szCs w:val="24"/>
          <w:lang w:val="id-ID"/>
        </w:rPr>
        <w:fldChar w:fldCharType="begin" w:fldLock="1"/>
      </w:r>
      <w:r w:rsidR="00EF08A1" w:rsidRPr="005A6A74">
        <w:rPr>
          <w:rFonts w:asciiTheme="majorBidi" w:hAnsiTheme="majorBidi" w:cstheme="majorBidi"/>
          <w:sz w:val="24"/>
          <w:szCs w:val="24"/>
          <w:lang w:val="id-ID"/>
        </w:rPr>
        <w:instrText>ADDIN CSL_CITATION {"citationItems":[{"id":"ITEM-1","itemData":{"abstract":"Penelitian ini bertujuan untuk mengetahui (1) besar pengaruh simultan biaya produksi, biaya promosi, dan biaya distribusi terhadap penjualan, (2) besar pengaruh parsial biaya produksi, biaya promosi, dan biaya distribusi terhadap penjualan pada Perusahaan Jajan Kacang Sari Desa Tamblang. Variabel terikat adalah penjualan, sedangkan variabel bebas adalah biaya produksi, biaya promosi, dan biaya distribusi. Jenis data adalah data sekunder. Data dikumpulkan dengan metode pencatatan dokumen, kemudian dianalisis dengan regresi linear berganda. Hasil penelitian menunjukkan (1) ada pengaruh positif signifikan secara simultan dari kualitas biaya produksi, biaya promosi, dan biaya distribusi terhadap penjualan, (2) ada pengaruh signifikan secara parsial dari biaya produksi, biaya promosi, dan biaya distribusi terhadap penjualan pada Perusahaan Jajan Kacang Sari Desa Tamblang.","author":[{"dropping-particle":"","family":"Gede Eka Sanjaya Putra, Gede Putu Agus Jana Susila","given":"Ni Nyoman Yulianthini","non-dropping-particle":"","parse-names":false,"suffix":""}],"container-title":"Jurnal Manajemen Indonesia","id":"ITEM-1","issue":"1","issued":{"date-parts":[["2016"]]},"title":"Pengaruh Biaya Produksi, Biaya Promosi, Dan Biaya Distribusi Terhadap Penjualan","type":"article-journal","volume":"4"},"uris":["http://www.mendeley.com/documents/?uuid=1df12a15-4047-45db-803c-4af3dfa127d0"]}],"mendeley":{"formattedCitation":"(Gede Eka Sanjaya Putra, Gede Putu Agus Jana Susila, 2016)","manualFormatting":"(Gede. E, Gede Putu, 2016)","plainTextFormattedCitation":"(Gede Eka Sanjaya Putra, Gede Putu Agus Jana Susila, 2016)","previouslyFormattedCitation":"(Gede Eka Sanjaya Putra, Gede Putu Agus Jana Susila, 2016)"},"properties":{"noteIndex":0},"schema":"https://github.com/citation-style-language/schema/raw/master/csl-citation.json"}</w:instrText>
      </w:r>
      <w:r w:rsidR="00EF08A1" w:rsidRPr="005A6A74">
        <w:rPr>
          <w:rFonts w:asciiTheme="majorBidi" w:hAnsiTheme="majorBidi" w:cstheme="majorBidi"/>
          <w:sz w:val="24"/>
          <w:szCs w:val="24"/>
          <w:lang w:val="id-ID"/>
        </w:rPr>
        <w:fldChar w:fldCharType="separate"/>
      </w:r>
      <w:r w:rsidR="00EF08A1" w:rsidRPr="005A6A74">
        <w:rPr>
          <w:rFonts w:asciiTheme="majorBidi" w:hAnsiTheme="majorBidi" w:cstheme="majorBidi"/>
          <w:noProof/>
          <w:sz w:val="24"/>
          <w:szCs w:val="24"/>
          <w:lang w:val="id-ID"/>
        </w:rPr>
        <w:t>(Gede. E, Gede Putu, 2016)</w:t>
      </w:r>
      <w:r w:rsidR="00EF08A1" w:rsidRPr="005A6A74">
        <w:rPr>
          <w:rFonts w:asciiTheme="majorBidi" w:hAnsiTheme="majorBidi" w:cstheme="majorBidi"/>
          <w:sz w:val="24"/>
          <w:szCs w:val="24"/>
          <w:lang w:val="id-ID"/>
        </w:rPr>
        <w:fldChar w:fldCharType="end"/>
      </w:r>
    </w:p>
    <w:p w14:paraId="3F39BB00" w14:textId="23252575" w:rsidR="007727E0" w:rsidRPr="005A6A74" w:rsidRDefault="007727E0" w:rsidP="00F96988">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Promosi  merupakan  cara  untuk  menawarkan  atau  memberitahukan  produk  atau jasa  dengan  tujuan  untuk  menarik  minat  konsumen  agar  membeli  produk  tersebut Menurut (</w:t>
      </w:r>
      <w:proofErr w:type="spellStart"/>
      <w:r w:rsidRPr="005A6A74">
        <w:rPr>
          <w:rFonts w:asciiTheme="majorBidi" w:hAnsiTheme="majorBidi" w:cstheme="majorBidi"/>
          <w:sz w:val="24"/>
          <w:szCs w:val="24"/>
          <w:lang w:val="id-ID"/>
        </w:rPr>
        <w:t>Lupiyoadi</w:t>
      </w:r>
      <w:proofErr w:type="spellEnd"/>
      <w:r w:rsidRPr="005A6A74">
        <w:rPr>
          <w:rFonts w:asciiTheme="majorBidi" w:hAnsiTheme="majorBidi" w:cstheme="majorBidi"/>
          <w:sz w:val="24"/>
          <w:szCs w:val="24"/>
          <w:lang w:val="id-ID"/>
        </w:rPr>
        <w:t xml:space="preserve">, 2013)promosi merupakan salah satu variabel bauran pemasaran yang  sangat  penting  dilaksanakan  dalam  memasarkan  produk  atau  jasa.  Kegiatan promosi  bukan  saja  sebagai  alat  untuk  mempengaruhi  konsumen  dalam  pembelian, keberhasilan  perusahaan  dalam  mempromosikan  produknya  terlihat  dari  besarnya minat  konsumen  untuk  membeli. (A.  E.  Nasution  </w:t>
      </w:r>
      <w:proofErr w:type="spellStart"/>
      <w:r w:rsidRPr="005A6A74">
        <w:rPr>
          <w:rFonts w:asciiTheme="majorBidi" w:hAnsiTheme="majorBidi" w:cstheme="majorBidi"/>
          <w:sz w:val="24"/>
          <w:szCs w:val="24"/>
          <w:lang w:val="id-ID"/>
        </w:rPr>
        <w:t>et</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al.</w:t>
      </w:r>
      <w:proofErr w:type="spellEnd"/>
      <w:r w:rsidRPr="005A6A74">
        <w:rPr>
          <w:rFonts w:asciiTheme="majorBidi" w:hAnsiTheme="majorBidi" w:cstheme="majorBidi"/>
          <w:sz w:val="24"/>
          <w:szCs w:val="24"/>
          <w:lang w:val="id-ID"/>
        </w:rPr>
        <w:t>,  2019)Promosi  merupakan proses  mengkomunikasikan  variabel  bauran  pemasaran  (</w:t>
      </w:r>
      <w:proofErr w:type="spellStart"/>
      <w:r w:rsidRPr="005A6A74">
        <w:rPr>
          <w:rFonts w:asciiTheme="majorBidi" w:hAnsiTheme="majorBidi" w:cstheme="majorBidi"/>
          <w:sz w:val="24"/>
          <w:szCs w:val="24"/>
          <w:lang w:val="id-ID"/>
        </w:rPr>
        <w:t>marketing</w:t>
      </w:r>
      <w:proofErr w:type="spellEnd"/>
      <w:r w:rsidRPr="005A6A74">
        <w:rPr>
          <w:rFonts w:asciiTheme="majorBidi" w:hAnsiTheme="majorBidi" w:cstheme="majorBidi"/>
          <w:sz w:val="24"/>
          <w:szCs w:val="24"/>
          <w:lang w:val="id-ID"/>
        </w:rPr>
        <w:t xml:space="preserve">  mix)  yang  sangat penting untuk dilaksanakan oleh perusahaan dalam memasarkan produk. </w:t>
      </w:r>
      <w:r w:rsidRPr="005A6A74">
        <w:rPr>
          <w:rFonts w:asciiTheme="majorBidi" w:hAnsiTheme="majorBidi" w:cstheme="majorBidi"/>
          <w:sz w:val="24"/>
          <w:szCs w:val="24"/>
          <w:lang w:val="id-ID"/>
        </w:rPr>
        <w:fldChar w:fldCharType="begin" w:fldLock="1"/>
      </w:r>
      <w:r w:rsidRPr="005A6A74">
        <w:rPr>
          <w:rFonts w:asciiTheme="majorBidi" w:hAnsiTheme="majorBidi" w:cstheme="majorBidi"/>
          <w:sz w:val="24"/>
          <w:szCs w:val="24"/>
          <w:lang w:val="id-ID"/>
        </w:rPr>
        <w:instrText>ADDIN CSL_CITATION {"citationItems":[{"id":"ITEM-1","itemData":{"abstract":"Promotion and Product Quality are important things that can influence purchasing decisions, the better the quality of the products that are owned and supported by attractive and persuasive promotions, it will be able to provide encouragement to consumers in making purchasing decisions on marketed products. This study aims to determine whether there is an effect of promotion on purchasing decisions, and whether there is an effect of product quality on purchasing decisions and whether there is an effect of promotion and product quality on purchasing decisions for Converse products on UMSU students. The population in this study were all UMSU students. Sampling in this study using the Slovin formula with the results of 100 respondents who became the sample. The data analysis technique used multiple linear regression, classical assumption test, t test, f test, and coefficient of determination. The results of this study indicate that the promotion variable has a significant effect on purchasing decisions, and the variable quality of the product has a significant effect on purchasing decisions. Based on the simultaneous test, promotion variables and product quality have a significant effect on purchasing decisions.","author":[{"dropping-particle":"","family":"Astuti","given":"Rini","non-dropping-particle":"","parse-names":false,"suffix":""},{"dropping-particle":"","family":"Ardila","given":"Isna","non-dropping-particle":"","parse-names":false,"suffix":""},{"dropping-particle":"","family":"Lubis","given":"Rodhitur Rahman","non-dropping-particle":"","parse-names":false,"suffix":""}],"container-title":"Akmami: Akuntansi, Manajemen, Ekonomi","id":"ITEM-1","issue":"2","issued":{"date-parts":[["2019"]]},"page":"204-219","title":"Pengaruh Promosi Dan Kualitas Produk Terhadap Keputusan Pembelian Sepatu Merek Converse","type":"article-journal","volume":"2"},"uris":["http://www.mendeley.com/documents/?uuid=422704c9-0b12-4f51-afb1-3d821bfeee24"]}],"mendeley":{"formattedCitation":"(Astuti et al., 2019)","plainTextFormattedCitation":"(Astuti et al., 2019)","previouslyFormattedCitation":"(Astuti et al., 2019)"},"properties":{"noteIndex":0},"schema":"https://github.com/citation-style-language/schema/raw/master/csl-citation.json"}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(Astuti et al., 2019)</w:t>
      </w:r>
      <w:r w:rsidRPr="005A6A74">
        <w:rPr>
          <w:rFonts w:asciiTheme="majorBidi" w:hAnsiTheme="majorBidi" w:cstheme="majorBidi"/>
          <w:sz w:val="24"/>
          <w:szCs w:val="24"/>
          <w:lang w:val="id-ID"/>
        </w:rPr>
        <w:fldChar w:fldCharType="end"/>
      </w:r>
    </w:p>
    <w:p w14:paraId="631AC88D" w14:textId="13475C52" w:rsidR="007727E0" w:rsidRPr="005A6A74" w:rsidRDefault="007727E0" w:rsidP="00F96988">
      <w:pPr>
        <w:ind w:left="720" w:firstLine="720"/>
        <w:jc w:val="both"/>
        <w:rPr>
          <w:rFonts w:asciiTheme="majorBidi" w:hAnsiTheme="majorBidi" w:cstheme="majorBidi"/>
          <w:sz w:val="24"/>
          <w:szCs w:val="24"/>
          <w:lang w:val="id-ID"/>
        </w:rPr>
      </w:pPr>
      <w:r w:rsidRPr="005A6A74">
        <w:rPr>
          <w:rFonts w:asciiTheme="majorBidi" w:hAnsiTheme="majorBidi" w:cstheme="majorBidi"/>
          <w:sz w:val="24"/>
          <w:szCs w:val="24"/>
        </w:rPr>
        <w:t xml:space="preserve">Keller (2005: 97) </w:t>
      </w:r>
      <w:r w:rsidR="00F96988" w:rsidRPr="005A6A74">
        <w:rPr>
          <w:rFonts w:asciiTheme="majorBidi" w:hAnsiTheme="majorBidi" w:cstheme="majorBidi"/>
          <w:sz w:val="24"/>
          <w:szCs w:val="24"/>
          <w:lang w:val="id-ID"/>
        </w:rPr>
        <w:t xml:space="preserve">dalam </w:t>
      </w:r>
      <w:r w:rsidR="00F96988" w:rsidRPr="005A6A74">
        <w:rPr>
          <w:rFonts w:asciiTheme="majorBidi" w:hAnsiTheme="majorBidi" w:cstheme="majorBidi"/>
          <w:sz w:val="24"/>
          <w:szCs w:val="24"/>
          <w:lang w:val="id-ID"/>
        </w:rPr>
        <w:fldChar w:fldCharType="begin" w:fldLock="1"/>
      </w:r>
      <w:r w:rsidR="00F96988" w:rsidRPr="005A6A74">
        <w:rPr>
          <w:rFonts w:asciiTheme="majorBidi" w:hAnsiTheme="majorBidi" w:cstheme="majorBidi"/>
          <w:sz w:val="24"/>
          <w:szCs w:val="24"/>
          <w:lang w:val="id-ID"/>
        </w:rPr>
        <w:instrText>ADDIN CSL_CITATION {"citationItems":[{"id":"ITEM-1","itemData":{"DOI":"10.35794/emba.v4i1.11637","ISSN":"2303-1174","abstract":"Sales is a very important thing for a company, and the purpose of the sale itself is to achieve sales volume targets, even more than what has been established by the company so that the company can earn a profit and support the company's growth. The study aims to determine the effect Product, Price, Promotion and Place of the Purchase Decision Mobil PT. Astra International Tbk Malalayang. The method used is associative. Data were analyzed using multiple linear regression analysis. The results showed simultaneous product, price, promotion and place significantly influence purchasing decisions. Partially Promotion significantly influence purchasing decisions. Partially product, price, and place no significant effect on purchasing decisions. The management of PT Astra Daihatsu Tbk. Malalayang branch should implement Marketing Mix together that will ultimately affect the affect the Consumer Purchase Decision. In addition it should be noted that the promotion factor in this study is the most significant variable affecting the purchase decision.","author":[{"dropping-particle":"","family":"Trang","given":"Irvan","non-dropping-particle":"","parse-names":false,"suffix":""},{"dropping-particle":"","family":"Manampiring","given":"Andrew","non-dropping-particle":"","parse-names":false,"suffix":""}],"container-title":"Jurnal Riset Ekonomi, Manajemen, Bisnis dan Akuntansi","id":"ITEM-1","issue":"1","issued":{"date-parts":[["2016"]]},"page":"472-483","title":"Pengaruh Produk, Harga, Promosi Dan Tempat Terhadap Keputusan Pembelian Mobil Di Pt. Astra International Tbk Malalayang","type":"article-journal","volume":"4"},"uris":["http://www.mendeley.com/documents/?uuid=702a2534-0c6c-4987-85be-2f80ee3966a2"]}],"mendeley":{"formattedCitation":"(Trang &amp; Manampiring, 2016)","plainTextFormattedCitation":"(Trang &amp; Manampiring, 2016)","previouslyFormattedCitation":"(Trang &amp; Manampiring, 2016)"},"properties":{"noteIndex":0},"schema":"https://github.com/citation-style-language/schema/raw/master/csl-citation.json"}</w:instrText>
      </w:r>
      <w:r w:rsidR="00F96988" w:rsidRPr="005A6A74">
        <w:rPr>
          <w:rFonts w:asciiTheme="majorBidi" w:hAnsiTheme="majorBidi" w:cstheme="majorBidi"/>
          <w:sz w:val="24"/>
          <w:szCs w:val="24"/>
          <w:lang w:val="id-ID"/>
        </w:rPr>
        <w:fldChar w:fldCharType="separate"/>
      </w:r>
      <w:r w:rsidR="00F96988" w:rsidRPr="005A6A74">
        <w:rPr>
          <w:rFonts w:asciiTheme="majorBidi" w:hAnsiTheme="majorBidi" w:cstheme="majorBidi"/>
          <w:noProof/>
          <w:sz w:val="24"/>
          <w:szCs w:val="24"/>
          <w:lang w:val="id-ID"/>
        </w:rPr>
        <w:t>(Trang &amp; Manampiring, 2016)</w:t>
      </w:r>
      <w:r w:rsidR="00F96988" w:rsidRPr="005A6A74">
        <w:rPr>
          <w:rFonts w:asciiTheme="majorBidi" w:hAnsiTheme="majorBidi" w:cstheme="majorBidi"/>
          <w:sz w:val="24"/>
          <w:szCs w:val="24"/>
          <w:lang w:val="id-ID"/>
        </w:rPr>
        <w:fldChar w:fldCharType="end"/>
      </w:r>
      <w:r w:rsidR="00F96988"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rPr>
        <w:t>mendefinisikan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mengkomunikasikan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informasi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antara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penjual</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pembeli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potensial</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orang lain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mempengaruhi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sikap</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perilaku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Dharmamesta</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Irawan</w:t>
      </w:r>
      <w:proofErr w:type="spellEnd"/>
      <w:r w:rsidRPr="005A6A74">
        <w:rPr>
          <w:rFonts w:asciiTheme="majorBidi" w:hAnsiTheme="majorBidi" w:cstheme="majorBidi"/>
          <w:sz w:val="24"/>
          <w:szCs w:val="24"/>
        </w:rPr>
        <w:t xml:space="preserve"> (2010: 349) </w:t>
      </w:r>
      <w:proofErr w:type="spellStart"/>
      <w:r w:rsidRPr="005A6A74">
        <w:rPr>
          <w:rFonts w:asciiTheme="majorBidi" w:hAnsiTheme="majorBidi" w:cstheme="majorBidi"/>
          <w:sz w:val="24"/>
          <w:szCs w:val="24"/>
        </w:rPr>
        <w:t>mendefinisikan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promosi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arus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informasi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persuasi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arah</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lastRenderedPageBreak/>
        <w:t>dibuat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mengarahkan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seseorang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organisasi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tindakan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menciptakan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pertukaran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pemasaran</w:t>
      </w:r>
      <w:proofErr w:type="spellEnd"/>
      <w:r w:rsidRPr="005A6A74">
        <w:rPr>
          <w:rFonts w:asciiTheme="majorBidi" w:hAnsiTheme="majorBidi" w:cstheme="majorBidi"/>
          <w:sz w:val="24"/>
          <w:szCs w:val="24"/>
        </w:rPr>
        <w:t>.</w:t>
      </w:r>
      <w:r w:rsidR="00F96988" w:rsidRPr="005A6A74">
        <w:rPr>
          <w:rFonts w:asciiTheme="majorBidi" w:hAnsiTheme="majorBidi" w:cstheme="majorBidi"/>
          <w:sz w:val="24"/>
          <w:szCs w:val="24"/>
          <w:lang w:val="id-ID"/>
        </w:rPr>
        <w:t xml:space="preserve"> </w:t>
      </w:r>
    </w:p>
    <w:p w14:paraId="2CE34364" w14:textId="7D6445AF" w:rsidR="00F96988" w:rsidRPr="005A6A74" w:rsidRDefault="00F96988" w:rsidP="005A6A74">
      <w:pPr>
        <w:pStyle w:val="ListParagraph"/>
        <w:numPr>
          <w:ilvl w:val="0"/>
          <w:numId w:val="1"/>
        </w:numPr>
        <w:jc w:val="both"/>
        <w:outlineLvl w:val="1"/>
        <w:rPr>
          <w:rFonts w:asciiTheme="majorBidi" w:hAnsiTheme="majorBidi" w:cstheme="majorBidi"/>
          <w:sz w:val="24"/>
          <w:szCs w:val="24"/>
          <w:lang w:val="id-ID"/>
        </w:rPr>
      </w:pPr>
      <w:bookmarkStart w:id="12" w:name="_Toc92778085"/>
      <w:r w:rsidRPr="005A6A74">
        <w:rPr>
          <w:rFonts w:asciiTheme="majorBidi" w:hAnsiTheme="majorBidi" w:cstheme="majorBidi"/>
          <w:sz w:val="24"/>
          <w:szCs w:val="24"/>
          <w:lang w:val="id-ID"/>
        </w:rPr>
        <w:t>Distribusi</w:t>
      </w:r>
      <w:bookmarkEnd w:id="12"/>
      <w:r w:rsidRPr="005A6A74">
        <w:rPr>
          <w:rFonts w:asciiTheme="majorBidi" w:hAnsiTheme="majorBidi" w:cstheme="majorBidi"/>
          <w:sz w:val="24"/>
          <w:szCs w:val="24"/>
          <w:lang w:val="id-ID"/>
        </w:rPr>
        <w:t xml:space="preserve"> </w:t>
      </w:r>
    </w:p>
    <w:p w14:paraId="0AD23ABF" w14:textId="7079B26C" w:rsidR="00F96988" w:rsidRPr="005A6A74" w:rsidRDefault="00F96988" w:rsidP="00F96988">
      <w:pPr>
        <w:ind w:left="360" w:firstLine="720"/>
        <w:jc w:val="both"/>
        <w:rPr>
          <w:rFonts w:asciiTheme="majorBidi" w:hAnsiTheme="majorBidi" w:cstheme="majorBidi"/>
          <w:sz w:val="24"/>
          <w:szCs w:val="24"/>
          <w:lang w:val="id-ID"/>
        </w:rPr>
      </w:pPr>
      <w:r w:rsidRPr="005A6A74">
        <w:rPr>
          <w:rFonts w:asciiTheme="majorBidi" w:hAnsiTheme="majorBidi" w:cstheme="majorBidi"/>
          <w:sz w:val="24"/>
          <w:szCs w:val="24"/>
        </w:rPr>
        <w:t xml:space="preserve">Place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tempat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gabungan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antara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lokasi</w:t>
      </w:r>
      <w:proofErr w:type="spellEnd"/>
      <w:r w:rsidRPr="005A6A74">
        <w:rPr>
          <w:rFonts w:asciiTheme="majorBidi" w:hAnsiTheme="majorBidi" w:cstheme="majorBidi"/>
          <w:sz w:val="24"/>
          <w:szCs w:val="24"/>
        </w:rPr>
        <w:t xml:space="preserve"> dan </w:t>
      </w:r>
      <w:proofErr w:type="spellStart"/>
      <w:r w:rsidRPr="005A6A74">
        <w:rPr>
          <w:rFonts w:asciiTheme="majorBidi" w:hAnsiTheme="majorBidi" w:cstheme="majorBidi"/>
          <w:sz w:val="24"/>
          <w:szCs w:val="24"/>
        </w:rPr>
        <w:t>keputusan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hal</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ini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berhubungan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dengan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bagaimana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cara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penyampaian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para </w:t>
      </w:r>
      <w:proofErr w:type="spellStart"/>
      <w:r w:rsidRPr="005A6A74">
        <w:rPr>
          <w:rFonts w:asciiTheme="majorBidi" w:hAnsiTheme="majorBidi" w:cstheme="majorBidi"/>
          <w:sz w:val="24"/>
          <w:szCs w:val="24"/>
        </w:rPr>
        <w:t>konsumen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Pemilihan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lokasi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mempunyai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fungsi</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strategis</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karena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ikut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menentukan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tercapainya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tujuan</w:t>
      </w:r>
      <w:proofErr w:type="spellEnd"/>
      <w:r w:rsidRPr="005A6A74">
        <w:rPr>
          <w:rFonts w:asciiTheme="majorBidi" w:hAnsiTheme="majorBidi" w:cstheme="majorBidi"/>
          <w:sz w:val="24"/>
          <w:szCs w:val="24"/>
        </w:rPr>
        <w:t xml:space="preserve"> badan </w:t>
      </w:r>
      <w:proofErr w:type="spellStart"/>
      <w:r w:rsidRPr="005A6A74">
        <w:rPr>
          <w:rFonts w:asciiTheme="majorBidi" w:hAnsiTheme="majorBidi" w:cstheme="majorBidi"/>
          <w:sz w:val="24"/>
          <w:szCs w:val="24"/>
        </w:rPr>
        <w:t>usaha</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00550425" w:rsidRPr="005A6A74">
        <w:rPr>
          <w:rFonts w:asciiTheme="majorBidi" w:hAnsiTheme="majorBidi" w:cstheme="majorBidi"/>
          <w:sz w:val="24"/>
          <w:szCs w:val="24"/>
          <w:lang w:val="id-ID"/>
        </w:rPr>
        <w:instrText>ADDIN CSL_CITATION {"citationItems":[{"id":"ITEM-1","itemData":{"DOI":"10.35794/emba.v4i1.11637","ISSN":"2303-1174","abstract":"Sales is a very important thing for a company, and the purpose of the sale itself is to achieve sales volume targets, even more than what has been established by the company so that the company can earn a profit and support the company's growth. The study aims to determine the effect Product, Price, Promotion and Place of the Purchase Decision Mobil PT. Astra International Tbk Malalayang. The method used is associative. Data were analyzed using multiple linear regression analysis. The results showed simultaneous product, price, promotion and place significantly influence purchasing decisions. Partially Promotion significantly influence purchasing decisions. Partially product, price, and place no significant effect on purchasing decisions. The management of PT Astra Daihatsu Tbk. Malalayang branch should implement Marketing Mix together that will ultimately affect the affect the Consumer Purchase Decision. In addition it should be noted that the promotion factor in this study is the most significant variable affecting the purchase decision.","author":[{"dropping-particle":"","family":"Trang","given":"Irvan","non-dropping-particle":"","parse-names":false,"suffix":""},{"dropping-particle":"","family":"Manampiring","given":"Andrew","non-dropping-particle":"","parse-names":false,"suffix":""}],"container-title":"Jurnal Riset Ekonomi, Manajemen, Bisnis dan Akuntansi","id":"ITEM-1","issue":"1","issued":{"date-parts":[["2016"]]},"page":"472-483","title":"Pengaruh Produk, Harga, Promosi Dan Tempat Terhadap Keputusan Pembelian Mobil Di Pt. Astra International Tbk Malalayang","type":"article-journal","volume":"4"},"uris":["http://www.mendeley.com/documents/?uuid=702a2534-0c6c-4987-85be-2f80ee3966a2"]}],"mendeley":{"formattedCitation":"(Trang &amp; Manampiring, 2016)","plainTextFormattedCitation":"(Trang &amp; Manampiring, 2016)","previouslyFormattedCitation":"(Trang &amp; Manampiring, 2016)"},"properties":{"noteIndex":0},"schema":"https://github.com/citation-style-language/schema/raw/master/csl-citation.json"}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(Trang &amp; Manampiring, 2016)</w:t>
      </w:r>
      <w:r w:rsidRPr="005A6A74">
        <w:rPr>
          <w:rFonts w:asciiTheme="majorBidi" w:hAnsiTheme="majorBidi" w:cstheme="majorBidi"/>
          <w:sz w:val="24"/>
          <w:szCs w:val="24"/>
          <w:lang w:val="id-ID"/>
        </w:rPr>
        <w:fldChar w:fldCharType="end"/>
      </w:r>
    </w:p>
    <w:p w14:paraId="07BEC788" w14:textId="4EEBD65E" w:rsidR="00F12F62" w:rsidRPr="005A6A74" w:rsidRDefault="00F12F62" w:rsidP="00F96988">
      <w:pPr>
        <w:ind w:left="360" w:firstLine="720"/>
        <w:jc w:val="both"/>
        <w:rPr>
          <w:rFonts w:asciiTheme="majorBidi" w:hAnsiTheme="majorBidi" w:cstheme="majorBidi"/>
          <w:sz w:val="28"/>
          <w:szCs w:val="28"/>
          <w:lang w:val="id-ID"/>
        </w:rPr>
      </w:pP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Tjiptono</w:t>
      </w:r>
      <w:proofErr w:type="spellEnd"/>
      <w:r w:rsidRPr="005A6A74">
        <w:rPr>
          <w:rFonts w:asciiTheme="majorBidi" w:hAnsiTheme="majorBidi" w:cstheme="majorBidi"/>
          <w:sz w:val="24"/>
          <w:szCs w:val="24"/>
        </w:rPr>
        <w:t xml:space="preserve"> (2014:295),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pelaku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bisnis</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membantu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seorang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produsen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menyalurkan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sampai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pembeli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akhir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Sedangkan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Etzel (2013 : 172)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aspek</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terdapat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beberapa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rangkaian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melakukan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kegiatan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penyaluran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produsen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konsumennya</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Pr="005A6A74">
        <w:rPr>
          <w:rFonts w:asciiTheme="majorBidi" w:hAnsiTheme="majorBidi" w:cstheme="majorBidi"/>
          <w:sz w:val="24"/>
          <w:szCs w:val="24"/>
          <w:lang w:val="id-ID"/>
        </w:rPr>
        <w:instrText>ADDIN CSL_CITATION {"citationItems":[{"id":"ITEM-1","itemData":{"abstract":"This research was conducted at UD. Lestari Eco the village of Sembung Tulungagung. The purpose of this study was to knowing and analyze the effect of Price, Product Quality, Distribution Channels, Brand Image, Brand Trust and Promotion on Purchasing Decisions Rambak Lestari Eco Crackers the village of Sembung Tulungagung. The variables used are Price, Product Quality, Distribution Channels, Brand Image, Brand Trust and Promotion as independent variables, while the Purchasing Decisions variable is the dependent variable. The sample used in this study was 100 cunsumers at Lestari Eco Tulungagung uses the purposive sampling method. Data collection methods by collecting primary data. The analysis used includes instrument testing, classic assumption tests, normality tests, multiple linear regression, hypothesis testing and coefficient of determination tests using multiple regression analysis using SPSS 17.0 for Windows software. The results showed that the variable Price, Product Quality, Distribution Channels, Brand Image, Brand Trust and Promotion had a simultaneous significant effect on the Purchasing Decision. While partially only Brand Trust and Promotion variables did not have a significant effect.","author":[{"dropping-particle":"","family":"Setiawan","given":"Agus","non-dropping-particle":"","parse-names":false,"suffix":""},{"dropping-particle":"","family":"Arifin","given":"Rois","non-dropping-particle":"","parse-names":false,"suffix":""},{"dropping-particle":"","family":"Asiyah","given":"Siti","non-dropping-particle":"","parse-names":false,"suffix":""}],"container-title":"Jurnal Ilmiah Riset Manajemen","id":"ITEM-1","issue":"16","issued":{"date-parts":[["2020"]]},"page":"138-155","title":"Pengaruh Harga, Kualitas Produk, Saluran Distribusi, Brand Image, Brand Trust, dan Promosi Terhadap Keputusan Pembelian Kerupuk Rambak Lestari ECO Desa Sambung Tulungangung","type":"article-journal","volume":"9"},"uris":["http://www.mendeley.com/documents/?uuid=b42c9a94-bba8-44b6-8a00-85a1ac496766"]}],"mendeley":{"formattedCitation":"(Setiawan et al., 2020)","plainTextFormattedCitation":"(Setiawan et al., 2020)","previouslyFormattedCitation":"(Setiawan et al., 2020)"},"properties":{"noteIndex":0},"schema":"https://github.com/citation-style-language/schema/raw/master/csl-citation.json"}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(Setiawan et al., 2020)</w:t>
      </w:r>
      <w:r w:rsidRPr="005A6A74">
        <w:rPr>
          <w:rFonts w:asciiTheme="majorBidi" w:hAnsiTheme="majorBidi" w:cstheme="majorBidi"/>
          <w:sz w:val="24"/>
          <w:szCs w:val="24"/>
          <w:lang w:val="id-ID"/>
        </w:rPr>
        <w:fldChar w:fldCharType="end"/>
      </w:r>
    </w:p>
    <w:p w14:paraId="05D077D0" w14:textId="02EC7A6D" w:rsidR="00550425" w:rsidRPr="005A6A74" w:rsidRDefault="00550425" w:rsidP="00F96988">
      <w:pPr>
        <w:ind w:left="360" w:firstLine="720"/>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(Place) </w:t>
      </w: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Kotler dan </w:t>
      </w:r>
      <w:proofErr w:type="spellStart"/>
      <w:r w:rsidRPr="005A6A74">
        <w:rPr>
          <w:rFonts w:asciiTheme="majorBidi" w:hAnsiTheme="majorBidi" w:cstheme="majorBidi"/>
          <w:sz w:val="24"/>
          <w:szCs w:val="24"/>
        </w:rPr>
        <w:t>Amstrong</w:t>
      </w:r>
      <w:proofErr w:type="spellEnd"/>
      <w:r w:rsidRPr="005A6A74">
        <w:rPr>
          <w:rFonts w:asciiTheme="majorBidi" w:hAnsiTheme="majorBidi" w:cstheme="majorBidi"/>
          <w:sz w:val="24"/>
          <w:szCs w:val="24"/>
        </w:rPr>
        <w:t xml:space="preserve"> (2010:363)</w:t>
      </w:r>
      <w:r w:rsidRPr="005A6A74">
        <w:rPr>
          <w:rFonts w:asciiTheme="majorBidi" w:hAnsiTheme="majorBidi" w:cstheme="majorBidi"/>
          <w:sz w:val="24"/>
          <w:szCs w:val="24"/>
          <w:lang w:val="id-ID"/>
        </w:rPr>
        <w:t xml:space="preserve"> dalam </w:t>
      </w:r>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mengemukakan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bahwa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tempat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seperangkat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organisasi</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saling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bergantung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sama</w:t>
      </w:r>
      <w:proofErr w:type="spellEnd"/>
      <w:r w:rsidRPr="005A6A74">
        <w:rPr>
          <w:rFonts w:asciiTheme="majorBidi" w:hAnsiTheme="majorBidi" w:cstheme="majorBidi"/>
          <w:sz w:val="24"/>
          <w:szCs w:val="24"/>
        </w:rPr>
        <w:t xml:space="preserve"> lain, yang </w:t>
      </w:r>
      <w:proofErr w:type="spellStart"/>
      <w:r w:rsidRPr="005A6A74">
        <w:rPr>
          <w:rFonts w:asciiTheme="majorBidi" w:hAnsiTheme="majorBidi" w:cstheme="majorBidi"/>
          <w:sz w:val="24"/>
          <w:szCs w:val="24"/>
        </w:rPr>
        <w:t>dilibatkan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proses </w:t>
      </w:r>
      <w:proofErr w:type="spellStart"/>
      <w:r w:rsidRPr="005A6A74">
        <w:rPr>
          <w:rFonts w:asciiTheme="majorBidi" w:hAnsiTheme="majorBidi" w:cstheme="majorBidi"/>
          <w:sz w:val="24"/>
          <w:szCs w:val="24"/>
        </w:rPr>
        <w:t>penyediaan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jasa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untuk</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digunakan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atau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dikonsumsi</w:t>
      </w:r>
      <w:proofErr w:type="spellEnd"/>
      <w:r w:rsidRPr="005A6A74">
        <w:rPr>
          <w:rFonts w:asciiTheme="majorBidi" w:hAnsiTheme="majorBidi" w:cstheme="majorBidi"/>
          <w:sz w:val="24"/>
          <w:szCs w:val="24"/>
        </w:rPr>
        <w:t>.</w:t>
      </w:r>
      <w:r w:rsidRPr="005A6A74">
        <w:rPr>
          <w:rFonts w:asciiTheme="majorBidi" w:hAnsiTheme="majorBidi" w:cstheme="majorBidi"/>
          <w:sz w:val="24"/>
          <w:szCs w:val="24"/>
          <w:lang w:val="id-ID"/>
        </w:rPr>
        <w:t xml:space="preserve"> </w:t>
      </w:r>
      <w:r w:rsidRPr="005A6A74">
        <w:rPr>
          <w:rFonts w:asciiTheme="majorBidi" w:hAnsiTheme="majorBidi" w:cstheme="majorBidi"/>
          <w:sz w:val="24"/>
          <w:szCs w:val="24"/>
          <w:lang w:val="id-ID"/>
        </w:rPr>
        <w:fldChar w:fldCharType="begin" w:fldLock="1"/>
      </w:r>
      <w:r w:rsidR="00185B91" w:rsidRPr="005A6A74">
        <w:rPr>
          <w:rFonts w:asciiTheme="majorBidi" w:hAnsiTheme="majorBidi" w:cstheme="majorBidi"/>
          <w:sz w:val="24"/>
          <w:szCs w:val="24"/>
          <w:lang w:val="id-ID"/>
        </w:rPr>
        <w:instrText>ADDIN CSL_CITATION {"citationItems":[{"id":"ITEM-1","itemData":{"abstract":"Industri Minuman Energi telah mengalami perkembangan yang sangat pesat di Indonesia. Hal ini mendorong produsen minuman berenergi dalam maupun luar negeri berlomba- lomba untuk memasuki pasar Indonesia, termasuk PT Sido Muncul melalui produknya KukuBima Ener-G. keputusan pembelian minuman berenergi KukuBima Ener-G dapat dipengaruhi oleh produk, harga, saluran distribusi, dan periklanan. Penelitian ini bertujuan untuk mengetahui pengaruh produk, harga, saluran distribusi, dan periklanan terhadap keputusan pembelian KukuBima Ener-G di Mahasiswa STIESIA Surabaya. Teknik yang digunakan adalah non random sampling. Data penelitian diambil bedasarkan kuesioner yang diisi oleh responden berjumlah 100 orang. Sedangkan teknik analisisa yang digunakan adalah analisis regresi linier berganda. Dalam penelitian ini, signifikan berarti benar dan tidak berdasarkan secara kebutulan. dari hasil uji t diketahui bahwa tingkat signifikan variabel produk, harga, saluran distribusi, dan periklanan secara keseluruhan dibawah 0,05, sehingga secara parsial variabel bebas memiliki pengaruh sigifikan terhadap variabel terikat yaitu keputusan pembelian. Dan perusahaan diharapkan tetap menjaga produk, harga, saluran distribusi, periklanan dengan baik agar sesuai dengan kebutuhan dan keinginan yang diharapkan oleh konsumen Kata","author":[{"dropping-particle":"","family":"Prasetya","given":"Ibnu Stiki","non-dropping-particle":"","parse-names":false,"suffix":""},{"dropping-particle":"","family":"Widyawati","given":"Nurul","non-dropping-particle":"","parse-names":false,"suffix":""}],"container-title":"Jurnal Ilmu dan Riset Manajemen","id":"ITEM-1","issue":"7","issued":{"date-parts":[["2016"]]},"page":"1-15","title":"Pengaruh Produk, Harga, Saluran Distribusi, dan Periklanan terhadap Keputusan Pembelian Kukubima Ener-G","type":"article-journal","volume":"5"},"uris":["http://www.mendeley.com/documents/?uuid=9eaa1643-ddc9-4b11-94ab-52862894f014"]}],"mendeley":{"formattedCitation":"(Prasetya &amp; Widyawati, 2016)","plainTextFormattedCitation":"(Prasetya &amp; Widyawati, 2016)","previouslyFormattedCitation":"(Prasetya &amp; Widyawati, 2016)"},"properties":{"noteIndex":0},"schema":"https://github.com/citation-style-language/schema/raw/master/csl-citation.json"}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(Prasetya &amp; Widyawati, 2016)</w:t>
      </w:r>
      <w:r w:rsidRPr="005A6A74">
        <w:rPr>
          <w:rFonts w:asciiTheme="majorBidi" w:hAnsiTheme="majorBidi" w:cstheme="majorBidi"/>
          <w:sz w:val="24"/>
          <w:szCs w:val="24"/>
          <w:lang w:val="id-ID"/>
        </w:rPr>
        <w:fldChar w:fldCharType="end"/>
      </w:r>
    </w:p>
    <w:p w14:paraId="554761B1" w14:textId="0C170574" w:rsidR="00185B91" w:rsidRPr="005A6A74" w:rsidRDefault="00185B91" w:rsidP="00185B91">
      <w:pPr>
        <w:ind w:left="36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Kegiatan saluran distribusi secara tidak langsung sebenarnya sudah kita jumpai dalam kehidupan sehari-hari. Produsen tidak akan mampu menyalurkan langsung kepada konsumen akhir (pemakai).</w:t>
      </w:r>
    </w:p>
    <w:p w14:paraId="2E7BAA07" w14:textId="77777777" w:rsidR="00185B91" w:rsidRPr="005A6A74" w:rsidRDefault="00185B91" w:rsidP="00185B91">
      <w:pPr>
        <w:ind w:left="36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Ada beberapa faktor yang membatasi penyaluran secara langsung dari produsen ke konsumen, yakni sebagai berikut.</w:t>
      </w:r>
    </w:p>
    <w:p w14:paraId="292E663B" w14:textId="77777777" w:rsidR="00185B91" w:rsidRPr="005A6A74" w:rsidRDefault="00185B91" w:rsidP="00185B91">
      <w:pPr>
        <w:pStyle w:val="ListParagraph"/>
        <w:numPr>
          <w:ilvl w:val="0"/>
          <w:numId w:val="10"/>
        </w:numPr>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Geographical</w:t>
      </w:r>
      <w:proofErr w:type="spellEnd"/>
      <w:r w:rsidRPr="005A6A74">
        <w:rPr>
          <w:rFonts w:asciiTheme="majorBidi" w:hAnsiTheme="majorBidi" w:cstheme="majorBidi"/>
          <w:sz w:val="24"/>
          <w:szCs w:val="24"/>
          <w:lang w:val="id-ID"/>
        </w:rPr>
        <w:t xml:space="preserve"> Gap, perbedaan jarak geografis yang disebabkan oleh perbedaan tempat produksi dengan lokasi konsumen yang tersebar luas. Semakin jauh jaraknya akan menimbulkan peranan mitra menjadi sangat penting dan menimbulkan nilai guna tempat (</w:t>
      </w:r>
      <w:proofErr w:type="spellStart"/>
      <w:r w:rsidRPr="005A6A74">
        <w:rPr>
          <w:rFonts w:asciiTheme="majorBidi" w:hAnsiTheme="majorBidi" w:cstheme="majorBidi"/>
          <w:sz w:val="24"/>
          <w:szCs w:val="24"/>
          <w:lang w:val="id-ID"/>
        </w:rPr>
        <w:t>place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utility</w:t>
      </w:r>
      <w:proofErr w:type="spellEnd"/>
      <w:r w:rsidRPr="005A6A74">
        <w:rPr>
          <w:rFonts w:asciiTheme="majorBidi" w:hAnsiTheme="majorBidi" w:cstheme="majorBidi"/>
          <w:sz w:val="24"/>
          <w:szCs w:val="24"/>
          <w:lang w:val="id-ID"/>
        </w:rPr>
        <w:t>).</w:t>
      </w:r>
    </w:p>
    <w:p w14:paraId="5A09C88E" w14:textId="7414BB26" w:rsidR="00185B91" w:rsidRPr="005A6A74" w:rsidRDefault="00185B91" w:rsidP="00185B91">
      <w:pPr>
        <w:pStyle w:val="ListParagraph"/>
        <w:numPr>
          <w:ilvl w:val="0"/>
          <w:numId w:val="10"/>
        </w:numPr>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Time</w:t>
      </w:r>
      <w:proofErr w:type="spellEnd"/>
      <w:r w:rsidRPr="005A6A74">
        <w:rPr>
          <w:rFonts w:asciiTheme="majorBidi" w:hAnsiTheme="majorBidi" w:cstheme="majorBidi"/>
          <w:sz w:val="24"/>
          <w:szCs w:val="24"/>
          <w:lang w:val="id-ID"/>
        </w:rPr>
        <w:t xml:space="preserve"> Gap, perbedaan jarak waktu yang disebabkan perbedaan waktu produksi dengan kebutuhan konsumsi dalam jumlah besar dan menimbulkan nilai guna waktu (</w:t>
      </w:r>
      <w:proofErr w:type="spellStart"/>
      <w:r w:rsidRPr="005A6A74">
        <w:rPr>
          <w:rFonts w:asciiTheme="majorBidi" w:hAnsiTheme="majorBidi" w:cstheme="majorBidi"/>
          <w:sz w:val="24"/>
          <w:szCs w:val="24"/>
          <w:lang w:val="id-ID"/>
        </w:rPr>
        <w:t>time</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utility</w:t>
      </w:r>
      <w:proofErr w:type="spellEnd"/>
      <w:r w:rsidRPr="005A6A74">
        <w:rPr>
          <w:rFonts w:asciiTheme="majorBidi" w:hAnsiTheme="majorBidi" w:cstheme="majorBidi"/>
          <w:sz w:val="24"/>
          <w:szCs w:val="24"/>
          <w:lang w:val="id-ID"/>
        </w:rPr>
        <w:t>).</w:t>
      </w:r>
    </w:p>
    <w:p w14:paraId="5A5C9937" w14:textId="00197E11" w:rsidR="00185B91" w:rsidRPr="005A6A74" w:rsidRDefault="00185B91" w:rsidP="00185B91">
      <w:pPr>
        <w:pStyle w:val="ListParagraph"/>
        <w:numPr>
          <w:ilvl w:val="0"/>
          <w:numId w:val="10"/>
        </w:numPr>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Quantity</w:t>
      </w:r>
      <w:proofErr w:type="spellEnd"/>
      <w:r w:rsidRPr="005A6A74">
        <w:rPr>
          <w:rFonts w:asciiTheme="majorBidi" w:hAnsiTheme="majorBidi" w:cstheme="majorBidi"/>
          <w:sz w:val="24"/>
          <w:szCs w:val="24"/>
          <w:lang w:val="id-ID"/>
        </w:rPr>
        <w:t xml:space="preserve"> Gap, perbedaan dalam jumlah produksi yang lebih besar akan lebih efisien biaya per-unitnya dibandingkan produksi lebih kecil. Dan dapat terjadi </w:t>
      </w:r>
      <w:proofErr w:type="spellStart"/>
      <w:r w:rsidRPr="005A6A74">
        <w:rPr>
          <w:rFonts w:asciiTheme="majorBidi" w:hAnsiTheme="majorBidi" w:cstheme="majorBidi"/>
          <w:sz w:val="24"/>
          <w:szCs w:val="24"/>
          <w:lang w:val="id-ID"/>
        </w:rPr>
        <w:t>variety</w:t>
      </w:r>
      <w:proofErr w:type="spellEnd"/>
      <w:r w:rsidRPr="005A6A74">
        <w:rPr>
          <w:rFonts w:asciiTheme="majorBidi" w:hAnsiTheme="majorBidi" w:cstheme="majorBidi"/>
          <w:sz w:val="24"/>
          <w:szCs w:val="24"/>
          <w:lang w:val="id-ID"/>
        </w:rPr>
        <w:t xml:space="preserve"> gap di mana pihak produsen memproduksi suatu variasi produk tertentu dalam jumlah besar tapi kenyataannya kebutuhan konsumen lebih kecil jumlahnya. </w:t>
      </w:r>
      <w:proofErr w:type="spellStart"/>
      <w:r w:rsidRPr="005A6A74">
        <w:rPr>
          <w:rFonts w:asciiTheme="majorBidi" w:hAnsiTheme="majorBidi" w:cstheme="majorBidi"/>
          <w:sz w:val="24"/>
          <w:szCs w:val="24"/>
          <w:lang w:val="id-ID"/>
        </w:rPr>
        <w:t>Quantity</w:t>
      </w:r>
      <w:proofErr w:type="spellEnd"/>
      <w:r w:rsidRPr="005A6A74">
        <w:rPr>
          <w:rFonts w:asciiTheme="majorBidi" w:hAnsiTheme="majorBidi" w:cstheme="majorBidi"/>
          <w:sz w:val="24"/>
          <w:szCs w:val="24"/>
          <w:lang w:val="id-ID"/>
        </w:rPr>
        <w:t xml:space="preserve"> gap dan </w:t>
      </w:r>
      <w:proofErr w:type="spellStart"/>
      <w:r w:rsidRPr="005A6A74">
        <w:rPr>
          <w:rFonts w:asciiTheme="majorBidi" w:hAnsiTheme="majorBidi" w:cstheme="majorBidi"/>
          <w:sz w:val="24"/>
          <w:szCs w:val="24"/>
          <w:lang w:val="id-ID"/>
        </w:rPr>
        <w:t>variety</w:t>
      </w:r>
      <w:proofErr w:type="spellEnd"/>
      <w:r w:rsidRPr="005A6A74">
        <w:rPr>
          <w:rFonts w:asciiTheme="majorBidi" w:hAnsiTheme="majorBidi" w:cstheme="majorBidi"/>
          <w:sz w:val="24"/>
          <w:szCs w:val="24"/>
          <w:lang w:val="id-ID"/>
        </w:rPr>
        <w:t xml:space="preserve"> gap ini menimbulkan </w:t>
      </w:r>
      <w:proofErr w:type="spellStart"/>
      <w:r w:rsidRPr="005A6A74">
        <w:rPr>
          <w:rFonts w:asciiTheme="majorBidi" w:hAnsiTheme="majorBidi" w:cstheme="majorBidi"/>
          <w:sz w:val="24"/>
          <w:szCs w:val="24"/>
          <w:lang w:val="id-ID"/>
        </w:rPr>
        <w:t>form</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utility</w:t>
      </w:r>
      <w:proofErr w:type="spellEnd"/>
      <w:r w:rsidRPr="005A6A74">
        <w:rPr>
          <w:rFonts w:asciiTheme="majorBidi" w:hAnsiTheme="majorBidi" w:cstheme="majorBidi"/>
          <w:sz w:val="24"/>
          <w:szCs w:val="24"/>
          <w:lang w:val="id-ID"/>
        </w:rPr>
        <w:t>.</w:t>
      </w:r>
    </w:p>
    <w:p w14:paraId="2F93AAD0" w14:textId="77777777" w:rsidR="00185B91" w:rsidRPr="005A6A74" w:rsidRDefault="00185B91" w:rsidP="00185B91">
      <w:pPr>
        <w:pStyle w:val="ListParagraph"/>
        <w:numPr>
          <w:ilvl w:val="0"/>
          <w:numId w:val="10"/>
        </w:numPr>
        <w:jc w:val="both"/>
        <w:rPr>
          <w:rFonts w:asciiTheme="majorBidi" w:hAnsiTheme="majorBidi" w:cstheme="majorBidi"/>
          <w:sz w:val="24"/>
          <w:szCs w:val="24"/>
          <w:lang w:val="id-ID"/>
        </w:rPr>
      </w:pPr>
      <w:proofErr w:type="spellStart"/>
      <w:r w:rsidRPr="005A6A74">
        <w:rPr>
          <w:rFonts w:asciiTheme="majorBidi" w:hAnsiTheme="majorBidi" w:cstheme="majorBidi"/>
          <w:sz w:val="24"/>
          <w:szCs w:val="24"/>
          <w:lang w:val="id-ID"/>
        </w:rPr>
        <w:t>Communication</w:t>
      </w:r>
      <w:proofErr w:type="spellEnd"/>
      <w:r w:rsidRPr="005A6A74">
        <w:rPr>
          <w:rFonts w:asciiTheme="majorBidi" w:hAnsiTheme="majorBidi" w:cstheme="majorBidi"/>
          <w:sz w:val="24"/>
          <w:szCs w:val="24"/>
          <w:lang w:val="id-ID"/>
        </w:rPr>
        <w:t xml:space="preserve"> dan </w:t>
      </w:r>
      <w:proofErr w:type="spellStart"/>
      <w:r w:rsidRPr="005A6A74">
        <w:rPr>
          <w:rFonts w:asciiTheme="majorBidi" w:hAnsiTheme="majorBidi" w:cstheme="majorBidi"/>
          <w:sz w:val="24"/>
          <w:szCs w:val="24"/>
          <w:lang w:val="id-ID"/>
        </w:rPr>
        <w:t>Information</w:t>
      </w:r>
      <w:proofErr w:type="spellEnd"/>
      <w:r w:rsidRPr="005A6A74">
        <w:rPr>
          <w:rFonts w:asciiTheme="majorBidi" w:hAnsiTheme="majorBidi" w:cstheme="majorBidi"/>
          <w:sz w:val="24"/>
          <w:szCs w:val="24"/>
          <w:lang w:val="id-ID"/>
        </w:rPr>
        <w:t xml:space="preserve"> Gap, perbedaan informasi dan komunikasi yang berbeda di mana produsen tidak mengetahui, produk yang dibutuhkan dan siapa konsumen potensialnya. Hal ini menimbulkan nilai guna milik (</w:t>
      </w:r>
      <w:proofErr w:type="spellStart"/>
      <w:r w:rsidRPr="005A6A74">
        <w:rPr>
          <w:rFonts w:asciiTheme="majorBidi" w:hAnsiTheme="majorBidi" w:cstheme="majorBidi"/>
          <w:sz w:val="24"/>
          <w:szCs w:val="24"/>
          <w:lang w:val="id-ID"/>
        </w:rPr>
        <w:t>possession</w:t>
      </w:r>
      <w:proofErr w:type="spellEnd"/>
      <w:r w:rsidRPr="005A6A74">
        <w:rPr>
          <w:rFonts w:asciiTheme="majorBidi" w:hAnsiTheme="majorBidi" w:cstheme="majorBidi"/>
          <w:sz w:val="24"/>
          <w:szCs w:val="24"/>
          <w:lang w:val="id-ID"/>
        </w:rPr>
        <w:t xml:space="preserve"> </w:t>
      </w:r>
      <w:proofErr w:type="spellStart"/>
      <w:r w:rsidRPr="005A6A74">
        <w:rPr>
          <w:rFonts w:asciiTheme="majorBidi" w:hAnsiTheme="majorBidi" w:cstheme="majorBidi"/>
          <w:sz w:val="24"/>
          <w:szCs w:val="24"/>
          <w:lang w:val="id-ID"/>
        </w:rPr>
        <w:t>utility</w:t>
      </w:r>
      <w:proofErr w:type="spellEnd"/>
      <w:r w:rsidRPr="005A6A74">
        <w:rPr>
          <w:rFonts w:asciiTheme="majorBidi" w:hAnsiTheme="majorBidi" w:cstheme="majorBidi"/>
          <w:sz w:val="24"/>
          <w:szCs w:val="24"/>
          <w:lang w:val="id-ID"/>
        </w:rPr>
        <w:t>).</w:t>
      </w:r>
    </w:p>
    <w:p w14:paraId="6D061276" w14:textId="0B83B7A2" w:rsidR="00185B91" w:rsidRPr="005A6A74" w:rsidRDefault="00185B91" w:rsidP="00185B91">
      <w:pPr>
        <w:ind w:left="360" w:firstLine="720"/>
        <w:jc w:val="both"/>
        <w:rPr>
          <w:rFonts w:asciiTheme="majorBidi" w:hAnsiTheme="majorBidi" w:cstheme="majorBidi"/>
          <w:sz w:val="24"/>
          <w:szCs w:val="24"/>
          <w:lang w:val="id-ID"/>
        </w:rPr>
      </w:pPr>
      <w:r w:rsidRPr="005A6A74">
        <w:rPr>
          <w:rFonts w:asciiTheme="majorBidi" w:hAnsiTheme="majorBidi" w:cstheme="majorBidi"/>
          <w:sz w:val="24"/>
          <w:szCs w:val="24"/>
          <w:lang w:val="id-ID"/>
        </w:rPr>
        <w:t xml:space="preserve">Dalam rangka mengatasi keterbatasan tersebut, maka produsen wajib menyusun saluran distribusinya. Tidak ada perusahaan mana pun yang mampu memenuhi semua kebutuhan konsumennya. Produsen membutuhkan suatu mitra untuk membantu </w:t>
      </w:r>
      <w:r w:rsidRPr="005A6A74">
        <w:rPr>
          <w:rFonts w:asciiTheme="majorBidi" w:hAnsiTheme="majorBidi" w:cstheme="majorBidi"/>
          <w:sz w:val="24"/>
          <w:szCs w:val="24"/>
          <w:lang w:val="id-ID"/>
        </w:rPr>
        <w:lastRenderedPageBreak/>
        <w:t xml:space="preserve">memindahkan suatu produk atau jasa yang dihasilkan kepada konsumen sebagai pemakainya. </w:t>
      </w:r>
      <w:r w:rsidRPr="005A6A74">
        <w:rPr>
          <w:rFonts w:asciiTheme="majorBidi" w:hAnsiTheme="majorBidi" w:cstheme="majorBidi"/>
          <w:sz w:val="24"/>
          <w:szCs w:val="24"/>
          <w:lang w:val="id-ID"/>
        </w:rPr>
        <w:fldChar w:fldCharType="begin" w:fldLock="1"/>
      </w:r>
      <w:r w:rsidR="00F12F62" w:rsidRPr="005A6A74">
        <w:rPr>
          <w:rFonts w:asciiTheme="majorBidi" w:hAnsiTheme="majorBidi" w:cstheme="majorBidi"/>
          <w:sz w:val="24"/>
          <w:szCs w:val="24"/>
          <w:lang w:val="id-ID"/>
        </w:rPr>
        <w:instrText>ADDIN CSL_CITATION {"citationItems":[{"id":"ITEM-1","itemData":{"URL":"https://books.google.co.id/books?hl=en&amp;lr=&amp;id=LMRGDwAAQBAJ&amp;oi=fnd&amp;pg=PP1&amp;dq=distribusi+produk&amp;ots=aw81xkDERj&amp;sig=A19LnWCxnQpAaXoyeBHWWyNBi4Q&amp;redir_esc=y#v=onepage&amp;q=distribusi produk&amp;f=false","accessed":{"date-parts":[["2022","1","10"]]},"author":[{"dropping-particle":"","family":"Hang Mikael","given":"","non-dropping-particle":"","parse-names":false,"suffix":""}],"id":"ITEM-1","issued":{"date-parts":[["2016"]]},"title":"Sistem Operasional Manajemen Distribusi - Mikael Hang Suryanto, S.E., M.M. - Google Books","type":"webpage"},"uris":["http://www.mendeley.com/documents/?uuid=ffe80fca-881b-32ea-94e4-331965200a0c"]}],"mendeley":{"formattedCitation":"(Hang Mikael, 2016)","plainTextFormattedCitation":"(Hang Mikael, 2016)","previouslyFormattedCitation":"(Hang Mikael, 2016)"},"properties":{"noteIndex":0},"schema":"https://github.com/citation-style-language/schema/raw/master/csl-citation.json"}</w:instrText>
      </w:r>
      <w:r w:rsidRPr="005A6A74">
        <w:rPr>
          <w:rFonts w:asciiTheme="majorBidi" w:hAnsiTheme="majorBidi" w:cstheme="majorBidi"/>
          <w:sz w:val="24"/>
          <w:szCs w:val="24"/>
          <w:lang w:val="id-ID"/>
        </w:rPr>
        <w:fldChar w:fldCharType="separate"/>
      </w:r>
      <w:r w:rsidRPr="005A6A74">
        <w:rPr>
          <w:rFonts w:asciiTheme="majorBidi" w:hAnsiTheme="majorBidi" w:cstheme="majorBidi"/>
          <w:noProof/>
          <w:sz w:val="24"/>
          <w:szCs w:val="24"/>
          <w:lang w:val="id-ID"/>
        </w:rPr>
        <w:t>(Hang Mikael, 2016)</w:t>
      </w:r>
      <w:r w:rsidRPr="005A6A74">
        <w:rPr>
          <w:rFonts w:asciiTheme="majorBidi" w:hAnsiTheme="majorBidi" w:cstheme="majorBidi"/>
          <w:sz w:val="24"/>
          <w:szCs w:val="24"/>
          <w:lang w:val="id-ID"/>
        </w:rPr>
        <w:fldChar w:fldCharType="end"/>
      </w:r>
    </w:p>
    <w:p w14:paraId="5728800A" w14:textId="47C4F6B2" w:rsidR="00F12F62" w:rsidRPr="005A6A74" w:rsidRDefault="00F12F62" w:rsidP="00185B91">
      <w:pPr>
        <w:ind w:left="360" w:firstLine="720"/>
        <w:jc w:val="both"/>
        <w:rPr>
          <w:rFonts w:asciiTheme="majorBidi" w:hAnsiTheme="majorBidi" w:cstheme="majorBidi"/>
          <w:sz w:val="24"/>
          <w:szCs w:val="24"/>
          <w:lang w:val="id-ID"/>
        </w:rPr>
      </w:pPr>
    </w:p>
    <w:p w14:paraId="6A38D631" w14:textId="329C929C" w:rsidR="00F12F62" w:rsidRPr="005A6A74" w:rsidRDefault="00F12F62" w:rsidP="00185B91">
      <w:pPr>
        <w:ind w:left="360" w:firstLine="720"/>
        <w:jc w:val="both"/>
        <w:rPr>
          <w:rFonts w:asciiTheme="majorBidi" w:hAnsiTheme="majorBidi" w:cstheme="majorBidi"/>
          <w:sz w:val="24"/>
          <w:szCs w:val="24"/>
          <w:lang w:val="id-ID"/>
        </w:rPr>
      </w:pPr>
    </w:p>
    <w:p w14:paraId="3BB135FA" w14:textId="1870805B" w:rsidR="00EF08A1" w:rsidRPr="005A6A74" w:rsidRDefault="00EF08A1" w:rsidP="00185B91">
      <w:pPr>
        <w:ind w:left="360" w:firstLine="720"/>
        <w:jc w:val="both"/>
        <w:rPr>
          <w:rFonts w:asciiTheme="majorBidi" w:hAnsiTheme="majorBidi" w:cstheme="majorBidi"/>
          <w:sz w:val="24"/>
          <w:szCs w:val="24"/>
          <w:lang w:val="id-ID"/>
        </w:rPr>
      </w:pPr>
    </w:p>
    <w:p w14:paraId="2EF8CFF1" w14:textId="1A4E22D3" w:rsidR="00EF08A1" w:rsidRPr="005A6A74" w:rsidRDefault="00EF08A1" w:rsidP="00185B91">
      <w:pPr>
        <w:ind w:left="360" w:firstLine="720"/>
        <w:jc w:val="both"/>
        <w:rPr>
          <w:rFonts w:asciiTheme="majorBidi" w:hAnsiTheme="majorBidi" w:cstheme="majorBidi"/>
          <w:sz w:val="24"/>
          <w:szCs w:val="24"/>
          <w:lang w:val="id-ID"/>
        </w:rPr>
      </w:pPr>
    </w:p>
    <w:p w14:paraId="429ABD10" w14:textId="4553E26F" w:rsidR="00EF08A1" w:rsidRPr="005A6A74" w:rsidRDefault="00EF08A1" w:rsidP="00185B91">
      <w:pPr>
        <w:ind w:left="360" w:firstLine="720"/>
        <w:jc w:val="both"/>
        <w:rPr>
          <w:rFonts w:asciiTheme="majorBidi" w:hAnsiTheme="majorBidi" w:cstheme="majorBidi"/>
          <w:sz w:val="24"/>
          <w:szCs w:val="24"/>
          <w:lang w:val="id-ID"/>
        </w:rPr>
      </w:pPr>
    </w:p>
    <w:p w14:paraId="3E228B13" w14:textId="4E3E2E12" w:rsidR="00EF08A1" w:rsidRPr="005A6A74" w:rsidRDefault="00EF08A1" w:rsidP="00185B91">
      <w:pPr>
        <w:ind w:left="360" w:firstLine="720"/>
        <w:jc w:val="both"/>
        <w:rPr>
          <w:rFonts w:asciiTheme="majorBidi" w:hAnsiTheme="majorBidi" w:cstheme="majorBidi"/>
          <w:sz w:val="24"/>
          <w:szCs w:val="24"/>
          <w:lang w:val="id-ID"/>
        </w:rPr>
      </w:pPr>
    </w:p>
    <w:p w14:paraId="427A3E08" w14:textId="66AA9C69" w:rsidR="00EF08A1" w:rsidRPr="005A6A74" w:rsidRDefault="00EF08A1" w:rsidP="00185B91">
      <w:pPr>
        <w:ind w:left="360" w:firstLine="720"/>
        <w:jc w:val="both"/>
        <w:rPr>
          <w:rFonts w:asciiTheme="majorBidi" w:hAnsiTheme="majorBidi" w:cstheme="majorBidi"/>
          <w:sz w:val="24"/>
          <w:szCs w:val="24"/>
          <w:lang w:val="id-ID"/>
        </w:rPr>
      </w:pPr>
    </w:p>
    <w:p w14:paraId="3A3F4A60" w14:textId="291523BC" w:rsidR="00EF08A1" w:rsidRPr="005A6A74" w:rsidRDefault="00EF08A1" w:rsidP="00185B91">
      <w:pPr>
        <w:ind w:left="360" w:firstLine="720"/>
        <w:jc w:val="both"/>
        <w:rPr>
          <w:rFonts w:asciiTheme="majorBidi" w:hAnsiTheme="majorBidi" w:cstheme="majorBidi"/>
          <w:sz w:val="24"/>
          <w:szCs w:val="24"/>
          <w:lang w:val="id-ID"/>
        </w:rPr>
      </w:pPr>
    </w:p>
    <w:p w14:paraId="2B08BB7D" w14:textId="090D7C3C" w:rsidR="00EF08A1" w:rsidRPr="005A6A74" w:rsidRDefault="00EF08A1" w:rsidP="00185B91">
      <w:pPr>
        <w:ind w:left="360" w:firstLine="720"/>
        <w:jc w:val="both"/>
        <w:rPr>
          <w:rFonts w:asciiTheme="majorBidi" w:hAnsiTheme="majorBidi" w:cstheme="majorBidi"/>
          <w:sz w:val="24"/>
          <w:szCs w:val="24"/>
          <w:lang w:val="id-ID"/>
        </w:rPr>
      </w:pPr>
    </w:p>
    <w:p w14:paraId="6563CAC2" w14:textId="406660D3" w:rsidR="00EF08A1" w:rsidRPr="005A6A74" w:rsidRDefault="00EF08A1" w:rsidP="00185B91">
      <w:pPr>
        <w:ind w:left="360" w:firstLine="720"/>
        <w:jc w:val="both"/>
        <w:rPr>
          <w:rFonts w:asciiTheme="majorBidi" w:hAnsiTheme="majorBidi" w:cstheme="majorBidi"/>
          <w:sz w:val="24"/>
          <w:szCs w:val="24"/>
          <w:lang w:val="id-ID"/>
        </w:rPr>
      </w:pPr>
    </w:p>
    <w:p w14:paraId="329D4B28" w14:textId="57590277" w:rsidR="00EF08A1" w:rsidRPr="005A6A74" w:rsidRDefault="00EF08A1" w:rsidP="00185B91">
      <w:pPr>
        <w:ind w:left="360" w:firstLine="720"/>
        <w:jc w:val="both"/>
        <w:rPr>
          <w:rFonts w:asciiTheme="majorBidi" w:hAnsiTheme="majorBidi" w:cstheme="majorBidi"/>
          <w:sz w:val="24"/>
          <w:szCs w:val="24"/>
          <w:lang w:val="id-ID"/>
        </w:rPr>
      </w:pPr>
    </w:p>
    <w:p w14:paraId="0CC06D45" w14:textId="4D2CA1F8" w:rsidR="00EF08A1" w:rsidRPr="005A6A74" w:rsidRDefault="00EF08A1" w:rsidP="00185B91">
      <w:pPr>
        <w:ind w:left="360" w:firstLine="720"/>
        <w:jc w:val="both"/>
        <w:rPr>
          <w:rFonts w:asciiTheme="majorBidi" w:hAnsiTheme="majorBidi" w:cstheme="majorBidi"/>
          <w:sz w:val="24"/>
          <w:szCs w:val="24"/>
          <w:lang w:val="id-ID"/>
        </w:rPr>
      </w:pPr>
    </w:p>
    <w:p w14:paraId="444E7FE2" w14:textId="128CE44F" w:rsidR="00EF08A1" w:rsidRPr="005A6A74" w:rsidRDefault="00EF08A1" w:rsidP="00185B91">
      <w:pPr>
        <w:ind w:left="360" w:firstLine="720"/>
        <w:jc w:val="both"/>
        <w:rPr>
          <w:rFonts w:asciiTheme="majorBidi" w:hAnsiTheme="majorBidi" w:cstheme="majorBidi"/>
          <w:sz w:val="24"/>
          <w:szCs w:val="24"/>
          <w:lang w:val="id-ID"/>
        </w:rPr>
      </w:pPr>
    </w:p>
    <w:p w14:paraId="421F710F" w14:textId="4B41156E" w:rsidR="00EF08A1" w:rsidRPr="005A6A74" w:rsidRDefault="00EF08A1" w:rsidP="00185B91">
      <w:pPr>
        <w:ind w:left="360" w:firstLine="720"/>
        <w:jc w:val="both"/>
        <w:rPr>
          <w:rFonts w:asciiTheme="majorBidi" w:hAnsiTheme="majorBidi" w:cstheme="majorBidi"/>
          <w:sz w:val="24"/>
          <w:szCs w:val="24"/>
          <w:lang w:val="id-ID"/>
        </w:rPr>
      </w:pPr>
    </w:p>
    <w:p w14:paraId="1ADFF3A8" w14:textId="1C932D94" w:rsidR="00EF08A1" w:rsidRPr="005A6A74" w:rsidRDefault="00EF08A1" w:rsidP="00185B91">
      <w:pPr>
        <w:ind w:left="360" w:firstLine="720"/>
        <w:jc w:val="both"/>
        <w:rPr>
          <w:rFonts w:asciiTheme="majorBidi" w:hAnsiTheme="majorBidi" w:cstheme="majorBidi"/>
          <w:sz w:val="24"/>
          <w:szCs w:val="24"/>
          <w:lang w:val="id-ID"/>
        </w:rPr>
      </w:pPr>
    </w:p>
    <w:p w14:paraId="55484D6C" w14:textId="51CF0D16" w:rsidR="00EF08A1" w:rsidRPr="005A6A74" w:rsidRDefault="00EF08A1" w:rsidP="00185B91">
      <w:pPr>
        <w:ind w:left="360" w:firstLine="720"/>
        <w:jc w:val="both"/>
        <w:rPr>
          <w:rFonts w:asciiTheme="majorBidi" w:hAnsiTheme="majorBidi" w:cstheme="majorBidi"/>
          <w:sz w:val="24"/>
          <w:szCs w:val="24"/>
          <w:lang w:val="id-ID"/>
        </w:rPr>
      </w:pPr>
    </w:p>
    <w:p w14:paraId="0F35F191" w14:textId="238102B9" w:rsidR="00EF08A1" w:rsidRPr="005A6A74" w:rsidRDefault="00EF08A1" w:rsidP="00185B91">
      <w:pPr>
        <w:ind w:left="360" w:firstLine="720"/>
        <w:jc w:val="both"/>
        <w:rPr>
          <w:rFonts w:asciiTheme="majorBidi" w:hAnsiTheme="majorBidi" w:cstheme="majorBidi"/>
          <w:sz w:val="24"/>
          <w:szCs w:val="24"/>
          <w:lang w:val="id-ID"/>
        </w:rPr>
      </w:pPr>
    </w:p>
    <w:p w14:paraId="27522BC8" w14:textId="16665074" w:rsidR="00EF08A1" w:rsidRPr="005A6A74" w:rsidRDefault="00EF08A1" w:rsidP="00185B91">
      <w:pPr>
        <w:ind w:left="360" w:firstLine="720"/>
        <w:jc w:val="both"/>
        <w:rPr>
          <w:rFonts w:asciiTheme="majorBidi" w:hAnsiTheme="majorBidi" w:cstheme="majorBidi"/>
          <w:sz w:val="24"/>
          <w:szCs w:val="24"/>
          <w:lang w:val="id-ID"/>
        </w:rPr>
      </w:pPr>
    </w:p>
    <w:p w14:paraId="6E293FD7" w14:textId="3F8302CE" w:rsidR="00EF08A1" w:rsidRPr="005A6A74" w:rsidRDefault="00EF08A1" w:rsidP="00185B91">
      <w:pPr>
        <w:ind w:left="360" w:firstLine="720"/>
        <w:jc w:val="both"/>
        <w:rPr>
          <w:rFonts w:asciiTheme="majorBidi" w:hAnsiTheme="majorBidi" w:cstheme="majorBidi"/>
          <w:sz w:val="24"/>
          <w:szCs w:val="24"/>
          <w:lang w:val="id-ID"/>
        </w:rPr>
      </w:pPr>
    </w:p>
    <w:p w14:paraId="200F81AA" w14:textId="0DEE0EA8" w:rsidR="00EF08A1" w:rsidRPr="005A6A74" w:rsidRDefault="00EF08A1" w:rsidP="00185B91">
      <w:pPr>
        <w:ind w:left="360" w:firstLine="720"/>
        <w:jc w:val="both"/>
        <w:rPr>
          <w:rFonts w:asciiTheme="majorBidi" w:hAnsiTheme="majorBidi" w:cstheme="majorBidi"/>
          <w:sz w:val="24"/>
          <w:szCs w:val="24"/>
          <w:lang w:val="id-ID"/>
        </w:rPr>
      </w:pPr>
    </w:p>
    <w:p w14:paraId="00B509D8" w14:textId="3C474988" w:rsidR="00EF08A1" w:rsidRPr="005A6A74" w:rsidRDefault="00EF08A1" w:rsidP="00185B91">
      <w:pPr>
        <w:ind w:left="360" w:firstLine="720"/>
        <w:jc w:val="both"/>
        <w:rPr>
          <w:rFonts w:asciiTheme="majorBidi" w:hAnsiTheme="majorBidi" w:cstheme="majorBidi"/>
          <w:sz w:val="24"/>
          <w:szCs w:val="24"/>
          <w:lang w:val="id-ID"/>
        </w:rPr>
      </w:pPr>
    </w:p>
    <w:p w14:paraId="15DCCABD" w14:textId="525A7BEB" w:rsidR="00EF08A1" w:rsidRPr="005A6A74" w:rsidRDefault="00EF08A1" w:rsidP="00185B91">
      <w:pPr>
        <w:ind w:left="360" w:firstLine="720"/>
        <w:jc w:val="both"/>
        <w:rPr>
          <w:rFonts w:asciiTheme="majorBidi" w:hAnsiTheme="majorBidi" w:cstheme="majorBidi"/>
          <w:sz w:val="24"/>
          <w:szCs w:val="24"/>
          <w:lang w:val="id-ID"/>
        </w:rPr>
      </w:pPr>
    </w:p>
    <w:p w14:paraId="7450B63E" w14:textId="576C5A7D" w:rsidR="00EF08A1" w:rsidRPr="005A6A74" w:rsidRDefault="00EF08A1" w:rsidP="00185B91">
      <w:pPr>
        <w:ind w:left="360" w:firstLine="720"/>
        <w:jc w:val="both"/>
        <w:rPr>
          <w:rFonts w:asciiTheme="majorBidi" w:hAnsiTheme="majorBidi" w:cstheme="majorBidi"/>
          <w:sz w:val="24"/>
          <w:szCs w:val="24"/>
          <w:lang w:val="id-ID"/>
        </w:rPr>
      </w:pPr>
    </w:p>
    <w:p w14:paraId="72D851E3" w14:textId="6FCA618E" w:rsidR="00EF08A1" w:rsidRPr="005A6A74" w:rsidRDefault="00EF08A1" w:rsidP="00185B91">
      <w:pPr>
        <w:ind w:left="360" w:firstLine="720"/>
        <w:jc w:val="both"/>
        <w:rPr>
          <w:rFonts w:asciiTheme="majorBidi" w:hAnsiTheme="majorBidi" w:cstheme="majorBidi"/>
          <w:sz w:val="24"/>
          <w:szCs w:val="24"/>
          <w:lang w:val="id-ID"/>
        </w:rPr>
      </w:pPr>
    </w:p>
    <w:p w14:paraId="420D7A99" w14:textId="77777777" w:rsidR="00EF08A1" w:rsidRPr="005A6A74" w:rsidRDefault="00EF08A1" w:rsidP="00185B91">
      <w:pPr>
        <w:ind w:left="360" w:firstLine="720"/>
        <w:jc w:val="both"/>
        <w:rPr>
          <w:rFonts w:asciiTheme="majorBidi" w:hAnsiTheme="majorBidi" w:cstheme="majorBidi"/>
          <w:sz w:val="24"/>
          <w:szCs w:val="24"/>
          <w:lang w:val="id-ID"/>
        </w:rPr>
      </w:pPr>
    </w:p>
    <w:p w14:paraId="63D02F3A" w14:textId="57513956" w:rsidR="00F12F62" w:rsidRPr="005A6A74" w:rsidRDefault="00F12F62" w:rsidP="005A6A74">
      <w:pPr>
        <w:pStyle w:val="Heading1"/>
        <w:jc w:val="center"/>
        <w:rPr>
          <w:rFonts w:asciiTheme="majorBidi" w:hAnsiTheme="majorBidi"/>
          <w:b/>
          <w:bCs/>
          <w:color w:val="auto"/>
          <w:sz w:val="24"/>
          <w:szCs w:val="24"/>
          <w:lang w:val="id-ID"/>
        </w:rPr>
      </w:pPr>
      <w:bookmarkStart w:id="13" w:name="_Toc92778086"/>
      <w:r w:rsidRPr="005A6A74">
        <w:rPr>
          <w:rFonts w:asciiTheme="majorBidi" w:hAnsiTheme="majorBidi"/>
          <w:b/>
          <w:bCs/>
          <w:color w:val="auto"/>
          <w:sz w:val="24"/>
          <w:szCs w:val="24"/>
          <w:lang w:val="id-ID"/>
        </w:rPr>
        <w:lastRenderedPageBreak/>
        <w:t>BAB III PENUTUP</w:t>
      </w:r>
      <w:bookmarkEnd w:id="13"/>
    </w:p>
    <w:p w14:paraId="621174B4" w14:textId="77777777" w:rsidR="00F12F62" w:rsidRPr="005A6A74" w:rsidRDefault="00F12F62" w:rsidP="00F12F62">
      <w:pPr>
        <w:jc w:val="center"/>
        <w:rPr>
          <w:rFonts w:asciiTheme="majorBidi" w:hAnsiTheme="majorBidi" w:cstheme="majorBidi"/>
          <w:sz w:val="24"/>
          <w:szCs w:val="24"/>
          <w:lang w:val="id-ID"/>
        </w:rPr>
      </w:pPr>
    </w:p>
    <w:p w14:paraId="47CBF820" w14:textId="06201D37" w:rsidR="00F12F62" w:rsidRPr="005A6A74" w:rsidRDefault="00F12F62" w:rsidP="005A6A74">
      <w:pPr>
        <w:pStyle w:val="ListParagraph"/>
        <w:numPr>
          <w:ilvl w:val="0"/>
          <w:numId w:val="11"/>
        </w:numPr>
        <w:outlineLvl w:val="1"/>
        <w:rPr>
          <w:rFonts w:asciiTheme="majorBidi" w:hAnsiTheme="majorBidi" w:cstheme="majorBidi"/>
          <w:sz w:val="24"/>
          <w:szCs w:val="24"/>
          <w:lang w:val="id-ID"/>
        </w:rPr>
      </w:pPr>
      <w:bookmarkStart w:id="14" w:name="_Toc92778087"/>
      <w:r w:rsidRPr="005A6A74">
        <w:rPr>
          <w:rFonts w:asciiTheme="majorBidi" w:hAnsiTheme="majorBidi" w:cstheme="majorBidi"/>
          <w:sz w:val="24"/>
          <w:szCs w:val="24"/>
          <w:lang w:val="id-ID"/>
        </w:rPr>
        <w:t>Kesimpulan</w:t>
      </w:r>
      <w:bookmarkEnd w:id="14"/>
      <w:r w:rsidRPr="005A6A74">
        <w:rPr>
          <w:rFonts w:asciiTheme="majorBidi" w:hAnsiTheme="majorBidi" w:cstheme="majorBidi"/>
          <w:sz w:val="24"/>
          <w:szCs w:val="24"/>
          <w:lang w:val="id-ID"/>
        </w:rPr>
        <w:t xml:space="preserve"> </w:t>
      </w:r>
    </w:p>
    <w:p w14:paraId="190D6DCC" w14:textId="52B6FCC6" w:rsidR="00F12F62" w:rsidRPr="005A6A74" w:rsidRDefault="00F12F62" w:rsidP="00F12F62">
      <w:pPr>
        <w:ind w:left="360" w:firstLine="720"/>
        <w:jc w:val="both"/>
        <w:rPr>
          <w:rFonts w:asciiTheme="majorBidi" w:hAnsiTheme="majorBidi" w:cstheme="majorBidi"/>
          <w:sz w:val="24"/>
          <w:szCs w:val="24"/>
        </w:rPr>
      </w:pP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Tjiptono</w:t>
      </w:r>
      <w:proofErr w:type="spellEnd"/>
      <w:r w:rsidRPr="005A6A74">
        <w:rPr>
          <w:rFonts w:asciiTheme="majorBidi" w:hAnsiTheme="majorBidi" w:cstheme="majorBidi"/>
          <w:sz w:val="24"/>
          <w:szCs w:val="24"/>
        </w:rPr>
        <w:t xml:space="preserve"> (2014:295),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adalah</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pelaku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bisnis</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membantu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seorang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produsen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dalam</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menyalurkan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sampai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pembeli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akhir</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Sedangkan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menurut</w:t>
      </w:r>
      <w:proofErr w:type="spellEnd"/>
      <w:r w:rsidRPr="005A6A74">
        <w:rPr>
          <w:rFonts w:asciiTheme="majorBidi" w:hAnsiTheme="majorBidi" w:cstheme="majorBidi"/>
          <w:sz w:val="24"/>
          <w:szCs w:val="24"/>
        </w:rPr>
        <w:t xml:space="preserve"> Etzel (2013 : 172) </w:t>
      </w:r>
      <w:proofErr w:type="spellStart"/>
      <w:r w:rsidRPr="005A6A74">
        <w:rPr>
          <w:rFonts w:asciiTheme="majorBidi" w:hAnsiTheme="majorBidi" w:cstheme="majorBidi"/>
          <w:sz w:val="24"/>
          <w:szCs w:val="24"/>
        </w:rPr>
        <w:t>Saluran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distribusi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merupakan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suatu</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aspek</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terdapat</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beberapa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rangkaian</w:t>
      </w:r>
      <w:proofErr w:type="spellEnd"/>
      <w:r w:rsidRPr="005A6A74">
        <w:rPr>
          <w:rFonts w:asciiTheme="majorBidi" w:hAnsiTheme="majorBidi" w:cstheme="majorBidi"/>
          <w:sz w:val="24"/>
          <w:szCs w:val="24"/>
        </w:rPr>
        <w:t xml:space="preserve"> yang </w:t>
      </w:r>
      <w:proofErr w:type="spellStart"/>
      <w:r w:rsidRPr="005A6A74">
        <w:rPr>
          <w:rFonts w:asciiTheme="majorBidi" w:hAnsiTheme="majorBidi" w:cstheme="majorBidi"/>
          <w:sz w:val="24"/>
          <w:szCs w:val="24"/>
        </w:rPr>
        <w:t>melakukan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kegiatan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penyaluran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barang</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dari</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produsen</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kepada</w:t>
      </w:r>
      <w:proofErr w:type="spellEnd"/>
      <w:r w:rsidRPr="005A6A74">
        <w:rPr>
          <w:rFonts w:asciiTheme="majorBidi" w:hAnsiTheme="majorBidi" w:cstheme="majorBidi"/>
          <w:sz w:val="24"/>
          <w:szCs w:val="24"/>
        </w:rPr>
        <w:t xml:space="preserve"> </w:t>
      </w:r>
      <w:proofErr w:type="spellStart"/>
      <w:r w:rsidRPr="005A6A74">
        <w:rPr>
          <w:rFonts w:asciiTheme="majorBidi" w:hAnsiTheme="majorBidi" w:cstheme="majorBidi"/>
          <w:sz w:val="24"/>
          <w:szCs w:val="24"/>
        </w:rPr>
        <w:t>konsumennya</w:t>
      </w:r>
      <w:proofErr w:type="spellEnd"/>
      <w:r w:rsidRPr="005A6A74">
        <w:rPr>
          <w:rFonts w:asciiTheme="majorBidi" w:hAnsiTheme="majorBidi" w:cstheme="majorBidi"/>
          <w:sz w:val="24"/>
          <w:szCs w:val="24"/>
        </w:rPr>
        <w:t>.</w:t>
      </w:r>
    </w:p>
    <w:p w14:paraId="510C1A89" w14:textId="5862D51B" w:rsidR="00F12F62" w:rsidRPr="005A6A74" w:rsidRDefault="00F12F62" w:rsidP="00F12F62">
      <w:pPr>
        <w:ind w:left="360" w:firstLine="720"/>
        <w:jc w:val="both"/>
        <w:rPr>
          <w:rFonts w:asciiTheme="majorBidi" w:hAnsiTheme="majorBidi" w:cstheme="majorBidi"/>
          <w:sz w:val="24"/>
          <w:szCs w:val="24"/>
        </w:rPr>
      </w:pPr>
    </w:p>
    <w:p w14:paraId="629656C1" w14:textId="3C8B242C" w:rsidR="00F12F62" w:rsidRPr="005A6A74" w:rsidRDefault="00F12F62" w:rsidP="00F12F62">
      <w:pPr>
        <w:ind w:left="360" w:firstLine="720"/>
        <w:jc w:val="both"/>
        <w:rPr>
          <w:rFonts w:asciiTheme="majorBidi" w:hAnsiTheme="majorBidi" w:cstheme="majorBidi"/>
          <w:sz w:val="24"/>
          <w:szCs w:val="24"/>
        </w:rPr>
      </w:pPr>
    </w:p>
    <w:p w14:paraId="40F781B4" w14:textId="7237A86F" w:rsidR="00F12F62" w:rsidRPr="005A6A74" w:rsidRDefault="00F12F62" w:rsidP="00F12F62">
      <w:pPr>
        <w:ind w:left="360" w:firstLine="720"/>
        <w:jc w:val="both"/>
        <w:rPr>
          <w:rFonts w:asciiTheme="majorBidi" w:hAnsiTheme="majorBidi" w:cstheme="majorBidi"/>
          <w:sz w:val="24"/>
          <w:szCs w:val="24"/>
        </w:rPr>
      </w:pPr>
    </w:p>
    <w:p w14:paraId="5C45A68E" w14:textId="771375B7" w:rsidR="00F12F62" w:rsidRPr="005A6A74" w:rsidRDefault="00F12F62" w:rsidP="00F12F62">
      <w:pPr>
        <w:ind w:left="360" w:firstLine="720"/>
        <w:jc w:val="both"/>
        <w:rPr>
          <w:rFonts w:asciiTheme="majorBidi" w:hAnsiTheme="majorBidi" w:cstheme="majorBidi"/>
          <w:sz w:val="24"/>
          <w:szCs w:val="24"/>
        </w:rPr>
      </w:pPr>
    </w:p>
    <w:p w14:paraId="4097EF68" w14:textId="1FC8416C" w:rsidR="00F12F62" w:rsidRPr="005A6A74" w:rsidRDefault="00F12F62" w:rsidP="00F12F62">
      <w:pPr>
        <w:ind w:left="360" w:firstLine="720"/>
        <w:jc w:val="both"/>
        <w:rPr>
          <w:rFonts w:asciiTheme="majorBidi" w:hAnsiTheme="majorBidi" w:cstheme="majorBidi"/>
          <w:sz w:val="24"/>
          <w:szCs w:val="24"/>
        </w:rPr>
      </w:pPr>
    </w:p>
    <w:p w14:paraId="6082A180" w14:textId="0E7AA077" w:rsidR="00F12F62" w:rsidRPr="005A6A74" w:rsidRDefault="00F12F62" w:rsidP="00F12F62">
      <w:pPr>
        <w:ind w:left="360" w:firstLine="720"/>
        <w:jc w:val="both"/>
        <w:rPr>
          <w:rFonts w:asciiTheme="majorBidi" w:hAnsiTheme="majorBidi" w:cstheme="majorBidi"/>
          <w:sz w:val="24"/>
          <w:szCs w:val="24"/>
        </w:rPr>
      </w:pPr>
    </w:p>
    <w:p w14:paraId="116ABD77" w14:textId="46F3359A" w:rsidR="00F12F62" w:rsidRPr="005A6A74" w:rsidRDefault="00F12F62" w:rsidP="00F12F62">
      <w:pPr>
        <w:ind w:left="360" w:firstLine="720"/>
        <w:jc w:val="both"/>
        <w:rPr>
          <w:rFonts w:asciiTheme="majorBidi" w:hAnsiTheme="majorBidi" w:cstheme="majorBidi"/>
          <w:sz w:val="24"/>
          <w:szCs w:val="24"/>
        </w:rPr>
      </w:pPr>
    </w:p>
    <w:p w14:paraId="7B5C37B3" w14:textId="1BD1B74E" w:rsidR="00F12F62" w:rsidRPr="005A6A74" w:rsidRDefault="00F12F62" w:rsidP="00F12F62">
      <w:pPr>
        <w:ind w:left="360" w:firstLine="720"/>
        <w:jc w:val="both"/>
        <w:rPr>
          <w:rFonts w:asciiTheme="majorBidi" w:hAnsiTheme="majorBidi" w:cstheme="majorBidi"/>
          <w:sz w:val="24"/>
          <w:szCs w:val="24"/>
        </w:rPr>
      </w:pPr>
    </w:p>
    <w:p w14:paraId="5771E6C1" w14:textId="47AE5587" w:rsidR="00F12F62" w:rsidRPr="005A6A74" w:rsidRDefault="00F12F62" w:rsidP="00F12F62">
      <w:pPr>
        <w:ind w:left="360" w:firstLine="720"/>
        <w:jc w:val="both"/>
        <w:rPr>
          <w:rFonts w:asciiTheme="majorBidi" w:hAnsiTheme="majorBidi" w:cstheme="majorBidi"/>
          <w:sz w:val="24"/>
          <w:szCs w:val="24"/>
        </w:rPr>
      </w:pPr>
    </w:p>
    <w:p w14:paraId="0613E69A" w14:textId="44824B28" w:rsidR="00F12F62" w:rsidRPr="005A6A74" w:rsidRDefault="00F12F62" w:rsidP="00F12F62">
      <w:pPr>
        <w:ind w:left="360" w:firstLine="720"/>
        <w:jc w:val="both"/>
        <w:rPr>
          <w:rFonts w:asciiTheme="majorBidi" w:hAnsiTheme="majorBidi" w:cstheme="majorBidi"/>
          <w:sz w:val="24"/>
          <w:szCs w:val="24"/>
        </w:rPr>
      </w:pPr>
    </w:p>
    <w:p w14:paraId="558A139F" w14:textId="2D1FAFA7" w:rsidR="00F12F62" w:rsidRPr="005A6A74" w:rsidRDefault="00F12F62" w:rsidP="00F12F62">
      <w:pPr>
        <w:ind w:left="360" w:firstLine="720"/>
        <w:jc w:val="both"/>
        <w:rPr>
          <w:rFonts w:asciiTheme="majorBidi" w:hAnsiTheme="majorBidi" w:cstheme="majorBidi"/>
          <w:sz w:val="24"/>
          <w:szCs w:val="24"/>
        </w:rPr>
      </w:pPr>
    </w:p>
    <w:p w14:paraId="33A25AEE" w14:textId="76873E50" w:rsidR="00F12F62" w:rsidRPr="005A6A74" w:rsidRDefault="00F12F62" w:rsidP="00F12F62">
      <w:pPr>
        <w:ind w:left="360" w:firstLine="720"/>
        <w:jc w:val="both"/>
        <w:rPr>
          <w:rFonts w:asciiTheme="majorBidi" w:hAnsiTheme="majorBidi" w:cstheme="majorBidi"/>
          <w:sz w:val="24"/>
          <w:szCs w:val="24"/>
        </w:rPr>
      </w:pPr>
    </w:p>
    <w:p w14:paraId="3D6E8BCF" w14:textId="54F64AB5" w:rsidR="00F12F62" w:rsidRPr="005A6A74" w:rsidRDefault="00F12F62" w:rsidP="00F12F62">
      <w:pPr>
        <w:ind w:left="360" w:firstLine="720"/>
        <w:jc w:val="both"/>
        <w:rPr>
          <w:rFonts w:asciiTheme="majorBidi" w:hAnsiTheme="majorBidi" w:cstheme="majorBidi"/>
          <w:sz w:val="24"/>
          <w:szCs w:val="24"/>
        </w:rPr>
      </w:pPr>
    </w:p>
    <w:p w14:paraId="079CD8AD" w14:textId="27310CF0" w:rsidR="00F12F62" w:rsidRPr="005A6A74" w:rsidRDefault="00F12F62" w:rsidP="00F12F62">
      <w:pPr>
        <w:ind w:left="360" w:firstLine="720"/>
        <w:jc w:val="both"/>
        <w:rPr>
          <w:rFonts w:asciiTheme="majorBidi" w:hAnsiTheme="majorBidi" w:cstheme="majorBidi"/>
          <w:sz w:val="24"/>
          <w:szCs w:val="24"/>
        </w:rPr>
      </w:pPr>
    </w:p>
    <w:p w14:paraId="1FCA0D7C" w14:textId="25740DAA" w:rsidR="00F12F62" w:rsidRPr="005A6A74" w:rsidRDefault="00F12F62" w:rsidP="00F12F62">
      <w:pPr>
        <w:ind w:left="360" w:firstLine="720"/>
        <w:jc w:val="both"/>
        <w:rPr>
          <w:rFonts w:asciiTheme="majorBidi" w:hAnsiTheme="majorBidi" w:cstheme="majorBidi"/>
          <w:sz w:val="24"/>
          <w:szCs w:val="24"/>
        </w:rPr>
      </w:pPr>
    </w:p>
    <w:p w14:paraId="703CEE66" w14:textId="1A251CB8" w:rsidR="00F12F62" w:rsidRPr="005A6A74" w:rsidRDefault="00F12F62" w:rsidP="00F12F62">
      <w:pPr>
        <w:ind w:left="360" w:firstLine="720"/>
        <w:jc w:val="both"/>
        <w:rPr>
          <w:rFonts w:asciiTheme="majorBidi" w:hAnsiTheme="majorBidi" w:cstheme="majorBidi"/>
          <w:sz w:val="24"/>
          <w:szCs w:val="24"/>
        </w:rPr>
      </w:pPr>
    </w:p>
    <w:p w14:paraId="1CCB9038" w14:textId="486871DC" w:rsidR="00EF08A1" w:rsidRPr="005A6A74" w:rsidRDefault="00EF08A1" w:rsidP="00F12F62">
      <w:pPr>
        <w:ind w:left="360" w:firstLine="720"/>
        <w:jc w:val="both"/>
        <w:rPr>
          <w:rFonts w:asciiTheme="majorBidi" w:hAnsiTheme="majorBidi" w:cstheme="majorBidi"/>
          <w:sz w:val="24"/>
          <w:szCs w:val="24"/>
        </w:rPr>
      </w:pPr>
    </w:p>
    <w:p w14:paraId="7FABC388" w14:textId="77777777" w:rsidR="005A6A74" w:rsidRPr="005A6A74" w:rsidRDefault="005A6A74" w:rsidP="005A6A74">
      <w:pPr>
        <w:jc w:val="center"/>
        <w:rPr>
          <w:rFonts w:asciiTheme="majorBidi" w:hAnsiTheme="majorBidi" w:cstheme="majorBidi"/>
          <w:sz w:val="24"/>
          <w:szCs w:val="24"/>
        </w:rPr>
      </w:pPr>
    </w:p>
    <w:p w14:paraId="72DCBD3E" w14:textId="77777777" w:rsidR="005A6A74" w:rsidRPr="005A6A74" w:rsidRDefault="005A6A74" w:rsidP="005A6A74">
      <w:pPr>
        <w:jc w:val="center"/>
        <w:rPr>
          <w:rFonts w:asciiTheme="majorBidi" w:hAnsiTheme="majorBidi" w:cstheme="majorBidi"/>
          <w:sz w:val="24"/>
          <w:szCs w:val="24"/>
        </w:rPr>
      </w:pPr>
    </w:p>
    <w:p w14:paraId="6AAF7CF8" w14:textId="77777777" w:rsidR="005A6A74" w:rsidRPr="005A6A74" w:rsidRDefault="005A6A74" w:rsidP="005A6A74">
      <w:pPr>
        <w:jc w:val="center"/>
        <w:rPr>
          <w:rFonts w:asciiTheme="majorBidi" w:hAnsiTheme="majorBidi" w:cstheme="majorBidi"/>
          <w:sz w:val="24"/>
          <w:szCs w:val="24"/>
        </w:rPr>
      </w:pPr>
    </w:p>
    <w:p w14:paraId="451870D3" w14:textId="77777777" w:rsidR="005A6A74" w:rsidRPr="005A6A74" w:rsidRDefault="005A6A74" w:rsidP="005A6A74">
      <w:pPr>
        <w:jc w:val="center"/>
        <w:rPr>
          <w:rFonts w:asciiTheme="majorBidi" w:hAnsiTheme="majorBidi" w:cstheme="majorBidi"/>
          <w:sz w:val="24"/>
          <w:szCs w:val="24"/>
        </w:rPr>
      </w:pPr>
    </w:p>
    <w:p w14:paraId="1B05E37B" w14:textId="695A37B8" w:rsidR="00F12F62" w:rsidRPr="005A6A74" w:rsidRDefault="00F12F62" w:rsidP="005A6A74">
      <w:pPr>
        <w:pStyle w:val="Heading1"/>
        <w:jc w:val="center"/>
        <w:rPr>
          <w:rFonts w:asciiTheme="majorBidi" w:hAnsiTheme="majorBidi"/>
          <w:b/>
          <w:bCs/>
          <w:color w:val="auto"/>
          <w:sz w:val="24"/>
          <w:szCs w:val="24"/>
          <w:lang w:val="id-ID"/>
        </w:rPr>
      </w:pPr>
      <w:bookmarkStart w:id="15" w:name="_Toc92778088"/>
      <w:r w:rsidRPr="005A6A74">
        <w:rPr>
          <w:rFonts w:asciiTheme="majorBidi" w:hAnsiTheme="majorBidi"/>
          <w:b/>
          <w:bCs/>
          <w:color w:val="auto"/>
          <w:sz w:val="24"/>
          <w:szCs w:val="24"/>
          <w:lang w:val="id-ID"/>
        </w:rPr>
        <w:lastRenderedPageBreak/>
        <w:t>DAFTAR PUSTAKA</w:t>
      </w:r>
      <w:bookmarkEnd w:id="15"/>
    </w:p>
    <w:p w14:paraId="511C6686" w14:textId="4996140C" w:rsidR="00F12F62" w:rsidRPr="005A6A74" w:rsidRDefault="00F12F62" w:rsidP="00F12F62">
      <w:pPr>
        <w:ind w:left="360" w:firstLine="720"/>
        <w:rPr>
          <w:rFonts w:asciiTheme="majorBidi" w:hAnsiTheme="majorBidi" w:cstheme="majorBidi"/>
          <w:sz w:val="24"/>
          <w:szCs w:val="24"/>
          <w:lang w:val="id-ID"/>
        </w:rPr>
      </w:pPr>
    </w:p>
    <w:p w14:paraId="7A9BE675" w14:textId="578079B8" w:rsidR="00EF08A1" w:rsidRPr="005A6A74" w:rsidRDefault="00F12F62"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heme="majorBidi" w:hAnsiTheme="majorBidi" w:cstheme="majorBidi"/>
          <w:sz w:val="24"/>
          <w:szCs w:val="24"/>
          <w:lang w:val="id-ID"/>
        </w:rPr>
        <w:fldChar w:fldCharType="begin" w:fldLock="1"/>
      </w:r>
      <w:r w:rsidRPr="005A6A74">
        <w:rPr>
          <w:rFonts w:asciiTheme="majorBidi" w:hAnsiTheme="majorBidi" w:cstheme="majorBidi"/>
          <w:sz w:val="24"/>
          <w:szCs w:val="24"/>
          <w:lang w:val="id-ID"/>
        </w:rPr>
        <w:instrText xml:space="preserve">ADDIN Mendeley Bibliography CSL_BIBLIOGRAPHY </w:instrText>
      </w:r>
      <w:r w:rsidRPr="005A6A74">
        <w:rPr>
          <w:rFonts w:asciiTheme="majorBidi" w:hAnsiTheme="majorBidi" w:cstheme="majorBidi"/>
          <w:sz w:val="24"/>
          <w:szCs w:val="24"/>
          <w:lang w:val="id-ID"/>
        </w:rPr>
        <w:fldChar w:fldCharType="separate"/>
      </w:r>
      <w:r w:rsidR="00EF08A1" w:rsidRPr="005A6A74">
        <w:rPr>
          <w:rFonts w:ascii="Times New Roman" w:hAnsi="Times New Roman" w:cs="Times New Roman"/>
          <w:noProof/>
          <w:sz w:val="24"/>
          <w:szCs w:val="24"/>
        </w:rPr>
        <w:t xml:space="preserve">Astuti, R., Ardila, I., &amp; Lubis, R. R. (2019). Pengaruh Promosi Dan Kualitas Produk Terhadap Keputusan Pembelian Sepatu Merek Converse. </w:t>
      </w:r>
      <w:r w:rsidR="00EF08A1" w:rsidRPr="005A6A74">
        <w:rPr>
          <w:rFonts w:ascii="Times New Roman" w:hAnsi="Times New Roman" w:cs="Times New Roman"/>
          <w:i/>
          <w:iCs/>
          <w:noProof/>
          <w:sz w:val="24"/>
          <w:szCs w:val="24"/>
        </w:rPr>
        <w:t>Akmami: Akuntansi, Manajemen, Ekonomi</w:t>
      </w:r>
      <w:r w:rsidR="00EF08A1" w:rsidRPr="005A6A74">
        <w:rPr>
          <w:rFonts w:ascii="Times New Roman" w:hAnsi="Times New Roman" w:cs="Times New Roman"/>
          <w:noProof/>
          <w:sz w:val="24"/>
          <w:szCs w:val="24"/>
        </w:rPr>
        <w:t xml:space="preserve">, </w:t>
      </w:r>
      <w:r w:rsidR="00EF08A1" w:rsidRPr="005A6A74">
        <w:rPr>
          <w:rFonts w:ascii="Times New Roman" w:hAnsi="Times New Roman" w:cs="Times New Roman"/>
          <w:i/>
          <w:iCs/>
          <w:noProof/>
          <w:sz w:val="24"/>
          <w:szCs w:val="24"/>
        </w:rPr>
        <w:t>2</w:t>
      </w:r>
      <w:r w:rsidR="00EF08A1" w:rsidRPr="005A6A74">
        <w:rPr>
          <w:rFonts w:ascii="Times New Roman" w:hAnsi="Times New Roman" w:cs="Times New Roman"/>
          <w:noProof/>
          <w:sz w:val="24"/>
          <w:szCs w:val="24"/>
        </w:rPr>
        <w:t>(2), 204–219.</w:t>
      </w:r>
    </w:p>
    <w:p w14:paraId="49E50B9E" w14:textId="77777777"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Fachruraz, &amp; Nurcholifah, I. (2019). Kewirausahaan (Dasar dan Konsep. In </w:t>
      </w:r>
      <w:r w:rsidRPr="005A6A74">
        <w:rPr>
          <w:rFonts w:ascii="Times New Roman" w:hAnsi="Times New Roman" w:cs="Times New Roman"/>
          <w:i/>
          <w:iCs/>
          <w:noProof/>
          <w:sz w:val="24"/>
          <w:szCs w:val="24"/>
        </w:rPr>
        <w:t>Buku</w:t>
      </w:r>
      <w:r w:rsidRPr="005A6A74">
        <w:rPr>
          <w:rFonts w:ascii="Times New Roman" w:hAnsi="Times New Roman" w:cs="Times New Roman"/>
          <w:noProof/>
          <w:sz w:val="24"/>
          <w:szCs w:val="24"/>
        </w:rPr>
        <w:t xml:space="preserve"> (Issue September).</w:t>
      </w:r>
    </w:p>
    <w:p w14:paraId="72FB82A3" w14:textId="11FF47FF"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Gede Eka, Gede Putu</w:t>
      </w:r>
      <w:r w:rsidR="00411314" w:rsidRPr="005A6A74">
        <w:rPr>
          <w:rFonts w:ascii="Times New Roman" w:hAnsi="Times New Roman" w:cs="Times New Roman"/>
          <w:noProof/>
          <w:sz w:val="24"/>
          <w:szCs w:val="24"/>
          <w:lang w:val="id-ID"/>
        </w:rPr>
        <w:t>,</w:t>
      </w:r>
      <w:r w:rsidRPr="005A6A74">
        <w:rPr>
          <w:rFonts w:ascii="Times New Roman" w:hAnsi="Times New Roman" w:cs="Times New Roman"/>
          <w:noProof/>
          <w:sz w:val="24"/>
          <w:szCs w:val="24"/>
        </w:rPr>
        <w:t xml:space="preserve"> Agus Jana Susila, N. N. Y. (2016). Pengaruh Biaya Produksi, Biaya Promosi, Dan Biaya Distribusi Terhadap Penjualan. </w:t>
      </w:r>
      <w:r w:rsidRPr="005A6A74">
        <w:rPr>
          <w:rFonts w:ascii="Times New Roman" w:hAnsi="Times New Roman" w:cs="Times New Roman"/>
          <w:i/>
          <w:iCs/>
          <w:noProof/>
          <w:sz w:val="24"/>
          <w:szCs w:val="24"/>
        </w:rPr>
        <w:t>Jurnal Manajemen Indonesia</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4</w:t>
      </w:r>
      <w:r w:rsidRPr="005A6A74">
        <w:rPr>
          <w:rFonts w:ascii="Times New Roman" w:hAnsi="Times New Roman" w:cs="Times New Roman"/>
          <w:noProof/>
          <w:sz w:val="24"/>
          <w:szCs w:val="24"/>
        </w:rPr>
        <w:t>(1).</w:t>
      </w:r>
    </w:p>
    <w:p w14:paraId="35CFAA0A" w14:textId="630C3B00"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Hang Mikael. (2016). </w:t>
      </w:r>
      <w:r w:rsidRPr="005A6A74">
        <w:rPr>
          <w:rFonts w:ascii="Times New Roman" w:hAnsi="Times New Roman" w:cs="Times New Roman"/>
          <w:i/>
          <w:iCs/>
          <w:noProof/>
          <w:sz w:val="24"/>
          <w:szCs w:val="24"/>
        </w:rPr>
        <w:t>Sistem Operasional Manajemen Distribusi - Mikael Hang Suryanto, S.E., M.M. - Google Books</w:t>
      </w:r>
      <w:r w:rsidRPr="005A6A74">
        <w:rPr>
          <w:rFonts w:ascii="Times New Roman" w:hAnsi="Times New Roman" w:cs="Times New Roman"/>
          <w:noProof/>
          <w:sz w:val="24"/>
          <w:szCs w:val="24"/>
        </w:rPr>
        <w:t xml:space="preserve">. </w:t>
      </w:r>
    </w:p>
    <w:p w14:paraId="7ABB212A" w14:textId="4A91C0B1"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Hadion Wijoyo, Denok Sunarsi, Haudi</w:t>
      </w:r>
      <w:r w:rsidR="00411314" w:rsidRPr="005A6A74">
        <w:rPr>
          <w:rFonts w:ascii="Times New Roman" w:hAnsi="Times New Roman" w:cs="Times New Roman"/>
          <w:noProof/>
          <w:sz w:val="24"/>
          <w:szCs w:val="24"/>
          <w:lang w:val="id-ID"/>
        </w:rPr>
        <w:t>.</w:t>
      </w:r>
      <w:r w:rsidRPr="005A6A74">
        <w:rPr>
          <w:rFonts w:ascii="Times New Roman" w:hAnsi="Times New Roman" w:cs="Times New Roman"/>
          <w:i/>
          <w:iCs/>
          <w:noProof/>
          <w:sz w:val="24"/>
          <w:szCs w:val="24"/>
        </w:rPr>
        <w:t xml:space="preserve"> </w:t>
      </w:r>
      <w:r w:rsidR="00411314" w:rsidRPr="005A6A74">
        <w:rPr>
          <w:rFonts w:ascii="Times New Roman" w:hAnsi="Times New Roman" w:cs="Times New Roman"/>
          <w:i/>
          <w:iCs/>
          <w:noProof/>
          <w:sz w:val="24"/>
          <w:szCs w:val="24"/>
        </w:rPr>
        <w:t>Manajemen internasional</w:t>
      </w:r>
      <w:r w:rsidR="00411314" w:rsidRPr="005A6A74">
        <w:rPr>
          <w:rFonts w:ascii="Times New Roman" w:hAnsi="Times New Roman" w:cs="Times New Roman"/>
          <w:i/>
          <w:iCs/>
          <w:noProof/>
          <w:sz w:val="24"/>
          <w:szCs w:val="24"/>
          <w:lang w:val="id-ID"/>
        </w:rPr>
        <w:t xml:space="preserve"> </w:t>
      </w:r>
      <w:r w:rsidRPr="005A6A74">
        <w:rPr>
          <w:rFonts w:ascii="Times New Roman" w:hAnsi="Times New Roman" w:cs="Times New Roman"/>
          <w:i/>
          <w:iCs/>
          <w:noProof/>
          <w:sz w:val="24"/>
          <w:szCs w:val="24"/>
        </w:rPr>
        <w:t>- Google Books</w:t>
      </w:r>
      <w:r w:rsidRPr="005A6A74">
        <w:rPr>
          <w:rFonts w:ascii="Times New Roman" w:hAnsi="Times New Roman" w:cs="Times New Roman"/>
          <w:noProof/>
          <w:sz w:val="24"/>
          <w:szCs w:val="24"/>
        </w:rPr>
        <w:t xml:space="preserve">. (n.d.). Retrieved January 10, 2022, </w:t>
      </w:r>
    </w:p>
    <w:p w14:paraId="77F438CC" w14:textId="77777777"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Mulyana, M. (2019a). Inisiasi vi. </w:t>
      </w:r>
      <w:r w:rsidRPr="005A6A74">
        <w:rPr>
          <w:rFonts w:ascii="Times New Roman" w:hAnsi="Times New Roman" w:cs="Times New Roman"/>
          <w:i/>
          <w:iCs/>
          <w:noProof/>
          <w:sz w:val="24"/>
          <w:szCs w:val="24"/>
        </w:rPr>
        <w:t>Materi Tutorial Online Ekma 4216 Manajemen Pemasaran</w:t>
      </w:r>
      <w:r w:rsidRPr="005A6A74">
        <w:rPr>
          <w:rFonts w:ascii="Times New Roman" w:hAnsi="Times New Roman" w:cs="Times New Roman"/>
          <w:noProof/>
          <w:sz w:val="24"/>
          <w:szCs w:val="24"/>
        </w:rPr>
        <w:t>, 43–51.</w:t>
      </w:r>
    </w:p>
    <w:p w14:paraId="6F33E3B7" w14:textId="549A1C3E"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Mulyana, M. (2019b). </w:t>
      </w:r>
      <w:r w:rsidRPr="005A6A74">
        <w:rPr>
          <w:rFonts w:ascii="Times New Roman" w:hAnsi="Times New Roman" w:cs="Times New Roman"/>
          <w:i/>
          <w:iCs/>
          <w:noProof/>
          <w:sz w:val="24"/>
          <w:szCs w:val="24"/>
        </w:rPr>
        <w:t>Strategi Promosi Dan Komunikasi</w:t>
      </w:r>
      <w:r w:rsidRPr="005A6A74">
        <w:rPr>
          <w:rFonts w:ascii="Times New Roman" w:hAnsi="Times New Roman" w:cs="Times New Roman"/>
          <w:noProof/>
          <w:sz w:val="24"/>
          <w:szCs w:val="24"/>
        </w:rPr>
        <w:t xml:space="preserve">. 57–63. </w:t>
      </w:r>
    </w:p>
    <w:p w14:paraId="34B3DC31" w14:textId="7A73637A"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Sherly Sherly, </w:t>
      </w:r>
      <w:r w:rsidR="00411314" w:rsidRPr="005A6A74">
        <w:rPr>
          <w:rFonts w:ascii="Times New Roman" w:hAnsi="Times New Roman" w:cs="Times New Roman"/>
          <w:noProof/>
          <w:sz w:val="24"/>
          <w:szCs w:val="24"/>
          <w:lang w:val="id-ID"/>
        </w:rPr>
        <w:t>Dkk.</w:t>
      </w:r>
      <w:r w:rsidRPr="005A6A74">
        <w:rPr>
          <w:rFonts w:ascii="Times New Roman" w:hAnsi="Times New Roman" w:cs="Times New Roman"/>
          <w:i/>
          <w:iCs/>
          <w:noProof/>
          <w:sz w:val="24"/>
          <w:szCs w:val="24"/>
        </w:rPr>
        <w:t xml:space="preserve"> </w:t>
      </w:r>
      <w:r w:rsidR="00411314" w:rsidRPr="005A6A74">
        <w:rPr>
          <w:rFonts w:ascii="Times New Roman" w:hAnsi="Times New Roman" w:cs="Times New Roman"/>
          <w:i/>
          <w:iCs/>
          <w:noProof/>
          <w:sz w:val="24"/>
          <w:szCs w:val="24"/>
        </w:rPr>
        <w:t xml:space="preserve">Pemasaran Internasional </w:t>
      </w:r>
      <w:r w:rsidR="00411314" w:rsidRPr="005A6A74">
        <w:rPr>
          <w:rFonts w:ascii="Times New Roman" w:hAnsi="Times New Roman" w:cs="Times New Roman"/>
          <w:i/>
          <w:iCs/>
          <w:noProof/>
          <w:sz w:val="24"/>
          <w:szCs w:val="24"/>
          <w:lang w:val="id-ID"/>
        </w:rPr>
        <w:t xml:space="preserve">- </w:t>
      </w:r>
      <w:r w:rsidRPr="005A6A74">
        <w:rPr>
          <w:rFonts w:ascii="Times New Roman" w:hAnsi="Times New Roman" w:cs="Times New Roman"/>
          <w:i/>
          <w:iCs/>
          <w:noProof/>
          <w:sz w:val="24"/>
          <w:szCs w:val="24"/>
        </w:rPr>
        <w:t>Google Books</w:t>
      </w:r>
      <w:r w:rsidRPr="005A6A74">
        <w:rPr>
          <w:rFonts w:ascii="Times New Roman" w:hAnsi="Times New Roman" w:cs="Times New Roman"/>
          <w:noProof/>
          <w:sz w:val="24"/>
          <w:szCs w:val="24"/>
        </w:rPr>
        <w:t xml:space="preserve">. (n.d.). Retrieved January 10, 2022, </w:t>
      </w:r>
    </w:p>
    <w:p w14:paraId="73130F40" w14:textId="77777777"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Prasetya, I. S., &amp; Widyawati, N. (2016). Pengaruh Produk, Harga, Saluran Distribusi, dan Periklanan terhadap Keputusan Pembelian Kukubima Ener-G. </w:t>
      </w:r>
      <w:r w:rsidRPr="005A6A74">
        <w:rPr>
          <w:rFonts w:ascii="Times New Roman" w:hAnsi="Times New Roman" w:cs="Times New Roman"/>
          <w:i/>
          <w:iCs/>
          <w:noProof/>
          <w:sz w:val="24"/>
          <w:szCs w:val="24"/>
        </w:rPr>
        <w:t>Jurnal Ilmu Dan Riset Manajemen</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5</w:t>
      </w:r>
      <w:r w:rsidRPr="005A6A74">
        <w:rPr>
          <w:rFonts w:ascii="Times New Roman" w:hAnsi="Times New Roman" w:cs="Times New Roman"/>
          <w:noProof/>
          <w:sz w:val="24"/>
          <w:szCs w:val="24"/>
        </w:rPr>
        <w:t>(7), 1–15.</w:t>
      </w:r>
    </w:p>
    <w:p w14:paraId="3D3D0715" w14:textId="37BC443E"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Radna &amp; Andi. (n.d.). </w:t>
      </w:r>
      <w:r w:rsidRPr="005A6A74">
        <w:rPr>
          <w:rFonts w:ascii="Times New Roman" w:hAnsi="Times New Roman" w:cs="Times New Roman"/>
          <w:i/>
          <w:iCs/>
          <w:noProof/>
          <w:sz w:val="24"/>
          <w:szCs w:val="24"/>
        </w:rPr>
        <w:t>Manajemen Pemasaran - Radna Andi Wibowo - Google Books</w:t>
      </w:r>
      <w:r w:rsidRPr="005A6A74">
        <w:rPr>
          <w:rFonts w:ascii="Times New Roman" w:hAnsi="Times New Roman" w:cs="Times New Roman"/>
          <w:noProof/>
          <w:sz w:val="24"/>
          <w:szCs w:val="24"/>
        </w:rPr>
        <w:t xml:space="preserve">. 2019. Retrieved January 10, 2022, </w:t>
      </w:r>
    </w:p>
    <w:p w14:paraId="69457BC8" w14:textId="4C92E15A"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Rajagukguk, P. (2017). Analisis Kebijakan Produk Dan Promosi Terhadap Volume Penjualan. </w:t>
      </w:r>
      <w:r w:rsidRPr="005A6A74">
        <w:rPr>
          <w:rFonts w:ascii="Times New Roman" w:hAnsi="Times New Roman" w:cs="Times New Roman"/>
          <w:i/>
          <w:iCs/>
          <w:noProof/>
          <w:sz w:val="24"/>
          <w:szCs w:val="24"/>
        </w:rPr>
        <w:t>Konferensi Nasional Ilmu Sosial &amp; Teknologi (KNiST)</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1</w:t>
      </w:r>
      <w:r w:rsidRPr="005A6A74">
        <w:rPr>
          <w:rFonts w:ascii="Times New Roman" w:hAnsi="Times New Roman" w:cs="Times New Roman"/>
          <w:noProof/>
          <w:sz w:val="24"/>
          <w:szCs w:val="24"/>
        </w:rPr>
        <w:t xml:space="preserve">(1), 473–478. </w:t>
      </w:r>
    </w:p>
    <w:p w14:paraId="29AA889D" w14:textId="46C951E7"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Rasul, H. A. (2017). </w:t>
      </w:r>
      <w:r w:rsidR="00411314" w:rsidRPr="005A6A74">
        <w:rPr>
          <w:rFonts w:ascii="Times New Roman" w:hAnsi="Times New Roman" w:cs="Times New Roman"/>
          <w:i/>
          <w:iCs/>
          <w:noProof/>
          <w:sz w:val="24"/>
          <w:szCs w:val="24"/>
        </w:rPr>
        <w:t>Strategi Pemasaran Dalam Meningkatkan Volume Penjualan Produk</w:t>
      </w:r>
      <w:r w:rsidR="00411314" w:rsidRPr="005A6A74">
        <w:rPr>
          <w:rFonts w:ascii="Times New Roman" w:hAnsi="Times New Roman" w:cs="Times New Roman"/>
          <w:noProof/>
          <w:sz w:val="24"/>
          <w:szCs w:val="24"/>
        </w:rPr>
        <w:t xml:space="preserve">. </w:t>
      </w:r>
      <w:r w:rsidRPr="005A6A74">
        <w:rPr>
          <w:rFonts w:ascii="Times New Roman" w:hAnsi="Times New Roman" w:cs="Times New Roman"/>
          <w:noProof/>
          <w:sz w:val="24"/>
          <w:szCs w:val="24"/>
        </w:rPr>
        <w:t>69–79.</w:t>
      </w:r>
    </w:p>
    <w:p w14:paraId="0E47CA87" w14:textId="2E5F6B01"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Setiawan, A., Arifin, R., &amp; Asiyah, S. (2020). Pengaruh Harga, Kualitas Produk, Saluran Distribusi, Brand Image, Brand Trust, dan Promosi Terhadap Keputusan Pembelian Kerupuk Rambak Lestari ECO Desa Sambung Tulungangung. </w:t>
      </w:r>
      <w:r w:rsidRPr="005A6A74">
        <w:rPr>
          <w:rFonts w:ascii="Times New Roman" w:hAnsi="Times New Roman" w:cs="Times New Roman"/>
          <w:i/>
          <w:iCs/>
          <w:noProof/>
          <w:sz w:val="24"/>
          <w:szCs w:val="24"/>
        </w:rPr>
        <w:t>Jurnal Ilmiah Riset Manajemen</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9</w:t>
      </w:r>
      <w:r w:rsidRPr="005A6A74">
        <w:rPr>
          <w:rFonts w:ascii="Times New Roman" w:hAnsi="Times New Roman" w:cs="Times New Roman"/>
          <w:noProof/>
          <w:sz w:val="24"/>
          <w:szCs w:val="24"/>
        </w:rPr>
        <w:t xml:space="preserve">(16), 138–155. </w:t>
      </w:r>
    </w:p>
    <w:p w14:paraId="73314833" w14:textId="3457EBE0"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Sudarsono, H. (2020). </w:t>
      </w:r>
      <w:r w:rsidRPr="005A6A74">
        <w:rPr>
          <w:rFonts w:ascii="Times New Roman" w:hAnsi="Times New Roman" w:cs="Times New Roman"/>
          <w:i/>
          <w:iCs/>
          <w:noProof/>
          <w:sz w:val="24"/>
          <w:szCs w:val="24"/>
        </w:rPr>
        <w:t>Manajemen Pemasaran - Heri Sudarsono - Google Books</w:t>
      </w:r>
      <w:r w:rsidRPr="005A6A74">
        <w:rPr>
          <w:rFonts w:ascii="Times New Roman" w:hAnsi="Times New Roman" w:cs="Times New Roman"/>
          <w:noProof/>
          <w:sz w:val="24"/>
          <w:szCs w:val="24"/>
        </w:rPr>
        <w:t xml:space="preserve">. CV. PUSTAKA ABADI. </w:t>
      </w:r>
    </w:p>
    <w:p w14:paraId="44ABBE58" w14:textId="2C00CBDD"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5A6A74">
        <w:rPr>
          <w:rFonts w:ascii="Times New Roman" w:hAnsi="Times New Roman" w:cs="Times New Roman"/>
          <w:noProof/>
          <w:sz w:val="24"/>
          <w:szCs w:val="24"/>
        </w:rPr>
        <w:t xml:space="preserve">Trang, I., &amp; Manampiring, A. (2016). Pengaruh Produk, Harga, Promosi Dan Tempat Terhadap Keputusan Pembelian Mobil Di Pt. Astra International Tbk Malalayang. </w:t>
      </w:r>
      <w:r w:rsidRPr="005A6A74">
        <w:rPr>
          <w:rFonts w:ascii="Times New Roman" w:hAnsi="Times New Roman" w:cs="Times New Roman"/>
          <w:i/>
          <w:iCs/>
          <w:noProof/>
          <w:sz w:val="24"/>
          <w:szCs w:val="24"/>
        </w:rPr>
        <w:t>Jurnal Riset Ekonomi, Manajemen, Bisnis Dan Akuntansi</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4</w:t>
      </w:r>
      <w:r w:rsidRPr="005A6A74">
        <w:rPr>
          <w:rFonts w:ascii="Times New Roman" w:hAnsi="Times New Roman" w:cs="Times New Roman"/>
          <w:noProof/>
          <w:sz w:val="24"/>
          <w:szCs w:val="24"/>
        </w:rPr>
        <w:t xml:space="preserve">(1), 472–483. </w:t>
      </w:r>
    </w:p>
    <w:p w14:paraId="0BB20C84" w14:textId="77777777" w:rsidR="00EF08A1" w:rsidRPr="005A6A74" w:rsidRDefault="00EF08A1" w:rsidP="00411314">
      <w:pPr>
        <w:widowControl w:val="0"/>
        <w:autoSpaceDE w:val="0"/>
        <w:autoSpaceDN w:val="0"/>
        <w:adjustRightInd w:val="0"/>
        <w:spacing w:line="240" w:lineRule="auto"/>
        <w:ind w:left="480" w:hanging="480"/>
        <w:jc w:val="both"/>
        <w:rPr>
          <w:rFonts w:ascii="Times New Roman" w:hAnsi="Times New Roman" w:cs="Times New Roman"/>
          <w:noProof/>
          <w:sz w:val="24"/>
        </w:rPr>
      </w:pPr>
      <w:r w:rsidRPr="005A6A74">
        <w:rPr>
          <w:rFonts w:ascii="Times New Roman" w:hAnsi="Times New Roman" w:cs="Times New Roman"/>
          <w:noProof/>
          <w:sz w:val="24"/>
          <w:szCs w:val="24"/>
        </w:rPr>
        <w:t xml:space="preserve">Zulkarnaen, W., &amp; Amin, N. N. (2018). Pengaruh Strategi Penetapan Harga Terhadap Kepuasan Konsumen (Studi Terhadap Rema Laudry Dan Simply Fresh Laundry Di Jalan </w:t>
      </w:r>
      <w:r w:rsidRPr="005A6A74">
        <w:rPr>
          <w:rFonts w:ascii="Times New Roman" w:hAnsi="Times New Roman" w:cs="Times New Roman"/>
          <w:noProof/>
          <w:sz w:val="24"/>
          <w:szCs w:val="24"/>
        </w:rPr>
        <w:lastRenderedPageBreak/>
        <w:t xml:space="preserve">Cikutra Bandung). </w:t>
      </w:r>
      <w:r w:rsidRPr="005A6A74">
        <w:rPr>
          <w:rFonts w:ascii="Times New Roman" w:hAnsi="Times New Roman" w:cs="Times New Roman"/>
          <w:i/>
          <w:iCs/>
          <w:noProof/>
          <w:sz w:val="24"/>
          <w:szCs w:val="24"/>
        </w:rPr>
        <w:t>Jurnal Ilmiah Manajemen, Ekonomi, &amp; Akuntansi (MEA)</w:t>
      </w:r>
      <w:r w:rsidRPr="005A6A74">
        <w:rPr>
          <w:rFonts w:ascii="Times New Roman" w:hAnsi="Times New Roman" w:cs="Times New Roman"/>
          <w:noProof/>
          <w:sz w:val="24"/>
          <w:szCs w:val="24"/>
        </w:rPr>
        <w:t xml:space="preserve">, </w:t>
      </w:r>
      <w:r w:rsidRPr="005A6A74">
        <w:rPr>
          <w:rFonts w:ascii="Times New Roman" w:hAnsi="Times New Roman" w:cs="Times New Roman"/>
          <w:i/>
          <w:iCs/>
          <w:noProof/>
          <w:sz w:val="24"/>
          <w:szCs w:val="24"/>
        </w:rPr>
        <w:t>2</w:t>
      </w:r>
      <w:r w:rsidRPr="005A6A74">
        <w:rPr>
          <w:rFonts w:ascii="Times New Roman" w:hAnsi="Times New Roman" w:cs="Times New Roman"/>
          <w:noProof/>
          <w:sz w:val="24"/>
          <w:szCs w:val="24"/>
        </w:rPr>
        <w:t>(1), 106–128.</w:t>
      </w:r>
    </w:p>
    <w:p w14:paraId="1D8BE362" w14:textId="6153C3F4" w:rsidR="00F12F62" w:rsidRPr="005A6A74" w:rsidRDefault="00F12F62" w:rsidP="00411314">
      <w:pPr>
        <w:ind w:left="360" w:firstLine="720"/>
        <w:jc w:val="both"/>
        <w:rPr>
          <w:rFonts w:asciiTheme="majorBidi" w:hAnsiTheme="majorBidi" w:cstheme="majorBidi"/>
          <w:sz w:val="28"/>
          <w:szCs w:val="28"/>
          <w:lang w:val="id-ID"/>
        </w:rPr>
      </w:pPr>
      <w:r w:rsidRPr="005A6A74">
        <w:rPr>
          <w:rFonts w:asciiTheme="majorBidi" w:hAnsiTheme="majorBidi" w:cstheme="majorBidi"/>
          <w:sz w:val="24"/>
          <w:szCs w:val="24"/>
          <w:lang w:val="id-ID"/>
        </w:rPr>
        <w:fldChar w:fldCharType="end"/>
      </w:r>
    </w:p>
    <w:p w14:paraId="6837CE5E" w14:textId="77777777" w:rsidR="00185B91" w:rsidRPr="005A6A74" w:rsidRDefault="00185B91" w:rsidP="00411314">
      <w:pPr>
        <w:ind w:left="360" w:firstLine="720"/>
        <w:jc w:val="both"/>
        <w:rPr>
          <w:rFonts w:asciiTheme="majorBidi" w:hAnsiTheme="majorBidi" w:cstheme="majorBidi"/>
          <w:sz w:val="24"/>
          <w:szCs w:val="24"/>
          <w:lang w:val="id-ID"/>
        </w:rPr>
      </w:pPr>
    </w:p>
    <w:p w14:paraId="0D74058F" w14:textId="77777777" w:rsidR="00185B91" w:rsidRPr="005A6A74" w:rsidRDefault="00185B91" w:rsidP="00411314">
      <w:pPr>
        <w:ind w:left="360" w:firstLine="720"/>
        <w:jc w:val="both"/>
        <w:rPr>
          <w:rFonts w:asciiTheme="majorBidi" w:hAnsiTheme="majorBidi" w:cstheme="majorBidi"/>
          <w:sz w:val="24"/>
          <w:szCs w:val="24"/>
          <w:lang w:val="id-ID"/>
        </w:rPr>
      </w:pPr>
    </w:p>
    <w:p w14:paraId="490AC8A9" w14:textId="77777777" w:rsidR="00F96988" w:rsidRPr="005A6A74" w:rsidRDefault="00F96988" w:rsidP="007727E0">
      <w:pPr>
        <w:ind w:left="1080" w:firstLine="720"/>
        <w:jc w:val="both"/>
        <w:rPr>
          <w:rFonts w:asciiTheme="majorBidi" w:hAnsiTheme="majorBidi" w:cstheme="majorBidi"/>
          <w:sz w:val="28"/>
          <w:szCs w:val="28"/>
          <w:lang w:val="id-ID"/>
        </w:rPr>
      </w:pPr>
    </w:p>
    <w:sectPr w:rsidR="00F96988" w:rsidRPr="005A6A74" w:rsidSect="00C67093">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03589" w14:textId="77777777" w:rsidR="005F5F45" w:rsidRDefault="005F5F45" w:rsidP="00574297">
      <w:pPr>
        <w:spacing w:after="0" w:line="240" w:lineRule="auto"/>
      </w:pPr>
      <w:r>
        <w:separator/>
      </w:r>
    </w:p>
  </w:endnote>
  <w:endnote w:type="continuationSeparator" w:id="0">
    <w:p w14:paraId="418B88C8" w14:textId="77777777" w:rsidR="005F5F45" w:rsidRDefault="005F5F45" w:rsidP="00574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3848661"/>
      <w:docPartObj>
        <w:docPartGallery w:val="Page Numbers (Bottom of Page)"/>
        <w:docPartUnique/>
      </w:docPartObj>
    </w:sdtPr>
    <w:sdtEndPr>
      <w:rPr>
        <w:noProof/>
      </w:rPr>
    </w:sdtEndPr>
    <w:sdtContent>
      <w:p w14:paraId="421A14B7" w14:textId="05370AA8" w:rsidR="00C67093" w:rsidRDefault="00C670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356254" w14:textId="77777777" w:rsidR="00C67093" w:rsidRDefault="00C67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BDFE9" w14:textId="77777777" w:rsidR="005F5F45" w:rsidRDefault="005F5F45" w:rsidP="00574297">
      <w:pPr>
        <w:spacing w:after="0" w:line="240" w:lineRule="auto"/>
      </w:pPr>
      <w:r>
        <w:separator/>
      </w:r>
    </w:p>
  </w:footnote>
  <w:footnote w:type="continuationSeparator" w:id="0">
    <w:p w14:paraId="0F00207B" w14:textId="77777777" w:rsidR="005F5F45" w:rsidRDefault="005F5F45" w:rsidP="005742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7774B"/>
    <w:multiLevelType w:val="hybridMultilevel"/>
    <w:tmpl w:val="93AE24C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D7043F7"/>
    <w:multiLevelType w:val="hybridMultilevel"/>
    <w:tmpl w:val="D7C08D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55C98"/>
    <w:multiLevelType w:val="hybridMultilevel"/>
    <w:tmpl w:val="6A6A0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AC1B35"/>
    <w:multiLevelType w:val="hybridMultilevel"/>
    <w:tmpl w:val="11E84010"/>
    <w:lvl w:ilvl="0" w:tplc="1EA28E82">
      <w:start w:val="1"/>
      <w:numFmt w:val="upperLetter"/>
      <w:lvlText w:val="%1."/>
      <w:lvlJc w:val="left"/>
      <w:pPr>
        <w:ind w:left="720" w:hanging="360"/>
      </w:pPr>
      <w:rPr>
        <w:sz w:val="24"/>
        <w:szCs w:val="24"/>
      </w:rPr>
    </w:lvl>
    <w:lvl w:ilvl="1" w:tplc="43043E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070639"/>
    <w:multiLevelType w:val="hybridMultilevel"/>
    <w:tmpl w:val="DFA44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826E16"/>
    <w:multiLevelType w:val="hybridMultilevel"/>
    <w:tmpl w:val="41CC80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6D8052A"/>
    <w:multiLevelType w:val="hybridMultilevel"/>
    <w:tmpl w:val="B63CC8A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47136053"/>
    <w:multiLevelType w:val="hybridMultilevel"/>
    <w:tmpl w:val="F56024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39C285A"/>
    <w:multiLevelType w:val="hybridMultilevel"/>
    <w:tmpl w:val="D7C08D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E145B7"/>
    <w:multiLevelType w:val="hybridMultilevel"/>
    <w:tmpl w:val="0FD49972"/>
    <w:lvl w:ilvl="0" w:tplc="403A4AD2">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096652"/>
    <w:multiLevelType w:val="hybridMultilevel"/>
    <w:tmpl w:val="33BC2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3"/>
  </w:num>
  <w:num w:numId="5">
    <w:abstractNumId w:val="6"/>
  </w:num>
  <w:num w:numId="6">
    <w:abstractNumId w:val="4"/>
  </w:num>
  <w:num w:numId="7">
    <w:abstractNumId w:val="5"/>
  </w:num>
  <w:num w:numId="8">
    <w:abstractNumId w:val="9"/>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297"/>
    <w:rsid w:val="000A6CEB"/>
    <w:rsid w:val="00130B25"/>
    <w:rsid w:val="00185A7B"/>
    <w:rsid w:val="00185B91"/>
    <w:rsid w:val="00350EEB"/>
    <w:rsid w:val="00366D11"/>
    <w:rsid w:val="00411314"/>
    <w:rsid w:val="00550425"/>
    <w:rsid w:val="00574297"/>
    <w:rsid w:val="005A6A74"/>
    <w:rsid w:val="005F5F45"/>
    <w:rsid w:val="00710B54"/>
    <w:rsid w:val="007563F0"/>
    <w:rsid w:val="007727E0"/>
    <w:rsid w:val="007A0D11"/>
    <w:rsid w:val="00901A3F"/>
    <w:rsid w:val="0093369B"/>
    <w:rsid w:val="009431C9"/>
    <w:rsid w:val="009A19AA"/>
    <w:rsid w:val="00A10BE1"/>
    <w:rsid w:val="00BC2734"/>
    <w:rsid w:val="00BD792C"/>
    <w:rsid w:val="00C2128E"/>
    <w:rsid w:val="00C46749"/>
    <w:rsid w:val="00C67093"/>
    <w:rsid w:val="00D6518D"/>
    <w:rsid w:val="00DF447E"/>
    <w:rsid w:val="00DF7E77"/>
    <w:rsid w:val="00E1624C"/>
    <w:rsid w:val="00EF08A1"/>
    <w:rsid w:val="00F12F62"/>
    <w:rsid w:val="00F969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9FF5C"/>
  <w15:chartTrackingRefBased/>
  <w15:docId w15:val="{2185E3FD-C165-469F-BCC3-432A24960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297"/>
    <w:pPr>
      <w:spacing w:after="200" w:line="276" w:lineRule="auto"/>
    </w:pPr>
  </w:style>
  <w:style w:type="paragraph" w:styleId="Heading1">
    <w:name w:val="heading 1"/>
    <w:basedOn w:val="Normal"/>
    <w:next w:val="Normal"/>
    <w:link w:val="Heading1Char"/>
    <w:uiPriority w:val="9"/>
    <w:qFormat/>
    <w:rsid w:val="005742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29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rsid w:val="00574297"/>
    <w:pPr>
      <w:ind w:left="720"/>
      <w:contextualSpacing/>
    </w:pPr>
  </w:style>
  <w:style w:type="character" w:customStyle="1" w:styleId="ListParagraphChar">
    <w:name w:val="List Paragraph Char"/>
    <w:basedOn w:val="DefaultParagraphFont"/>
    <w:link w:val="ListParagraph"/>
    <w:uiPriority w:val="34"/>
    <w:rsid w:val="00574297"/>
  </w:style>
  <w:style w:type="paragraph" w:styleId="Footer">
    <w:name w:val="footer"/>
    <w:basedOn w:val="Normal"/>
    <w:link w:val="FooterChar"/>
    <w:uiPriority w:val="99"/>
    <w:unhideWhenUsed/>
    <w:rsid w:val="005742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4297"/>
  </w:style>
  <w:style w:type="paragraph" w:styleId="Header">
    <w:name w:val="header"/>
    <w:basedOn w:val="Normal"/>
    <w:link w:val="HeaderChar"/>
    <w:uiPriority w:val="99"/>
    <w:unhideWhenUsed/>
    <w:rsid w:val="005742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4297"/>
  </w:style>
  <w:style w:type="paragraph" w:styleId="TOCHeading">
    <w:name w:val="TOC Heading"/>
    <w:basedOn w:val="Heading1"/>
    <w:next w:val="Normal"/>
    <w:uiPriority w:val="39"/>
    <w:unhideWhenUsed/>
    <w:qFormat/>
    <w:rsid w:val="00C67093"/>
    <w:pPr>
      <w:spacing w:line="259" w:lineRule="auto"/>
      <w:outlineLvl w:val="9"/>
    </w:pPr>
  </w:style>
  <w:style w:type="paragraph" w:styleId="TOC1">
    <w:name w:val="toc 1"/>
    <w:basedOn w:val="Normal"/>
    <w:next w:val="Normal"/>
    <w:autoRedefine/>
    <w:uiPriority w:val="39"/>
    <w:unhideWhenUsed/>
    <w:rsid w:val="00C67093"/>
    <w:pPr>
      <w:spacing w:after="100"/>
    </w:pPr>
  </w:style>
  <w:style w:type="paragraph" w:styleId="TOC2">
    <w:name w:val="toc 2"/>
    <w:basedOn w:val="Normal"/>
    <w:next w:val="Normal"/>
    <w:autoRedefine/>
    <w:uiPriority w:val="39"/>
    <w:unhideWhenUsed/>
    <w:rsid w:val="00C67093"/>
    <w:pPr>
      <w:spacing w:after="100"/>
      <w:ind w:left="220"/>
    </w:pPr>
  </w:style>
  <w:style w:type="character" w:styleId="Hyperlink">
    <w:name w:val="Hyperlink"/>
    <w:basedOn w:val="DefaultParagraphFont"/>
    <w:uiPriority w:val="99"/>
    <w:unhideWhenUsed/>
    <w:rsid w:val="00C670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72366">
      <w:bodyDiv w:val="1"/>
      <w:marLeft w:val="0"/>
      <w:marRight w:val="0"/>
      <w:marTop w:val="0"/>
      <w:marBottom w:val="0"/>
      <w:divBdr>
        <w:top w:val="none" w:sz="0" w:space="0" w:color="auto"/>
        <w:left w:val="none" w:sz="0" w:space="0" w:color="auto"/>
        <w:bottom w:val="none" w:sz="0" w:space="0" w:color="auto"/>
        <w:right w:val="none" w:sz="0" w:space="0" w:color="auto"/>
      </w:divBdr>
      <w:divsChild>
        <w:div w:id="1990019562">
          <w:marLeft w:val="0"/>
          <w:marRight w:val="0"/>
          <w:marTop w:val="15"/>
          <w:marBottom w:val="0"/>
          <w:divBdr>
            <w:top w:val="single" w:sz="48" w:space="0" w:color="auto"/>
            <w:left w:val="single" w:sz="48" w:space="0" w:color="auto"/>
            <w:bottom w:val="single" w:sz="48" w:space="0" w:color="auto"/>
            <w:right w:val="single" w:sz="48" w:space="0" w:color="auto"/>
          </w:divBdr>
          <w:divsChild>
            <w:div w:id="979967735">
              <w:marLeft w:val="0"/>
              <w:marRight w:val="0"/>
              <w:marTop w:val="0"/>
              <w:marBottom w:val="0"/>
              <w:divBdr>
                <w:top w:val="none" w:sz="0" w:space="0" w:color="auto"/>
                <w:left w:val="none" w:sz="0" w:space="0" w:color="auto"/>
                <w:bottom w:val="none" w:sz="0" w:space="0" w:color="auto"/>
                <w:right w:val="none" w:sz="0" w:space="0" w:color="auto"/>
              </w:divBdr>
              <w:divsChild>
                <w:div w:id="1065879688">
                  <w:marLeft w:val="0"/>
                  <w:marRight w:val="0"/>
                  <w:marTop w:val="0"/>
                  <w:marBottom w:val="0"/>
                  <w:divBdr>
                    <w:top w:val="none" w:sz="0" w:space="0" w:color="auto"/>
                    <w:left w:val="none" w:sz="0" w:space="0" w:color="auto"/>
                    <w:bottom w:val="none" w:sz="0" w:space="0" w:color="auto"/>
                    <w:right w:val="none" w:sz="0" w:space="0" w:color="auto"/>
                  </w:divBdr>
                </w:div>
                <w:div w:id="1131705861">
                  <w:marLeft w:val="0"/>
                  <w:marRight w:val="0"/>
                  <w:marTop w:val="0"/>
                  <w:marBottom w:val="0"/>
                  <w:divBdr>
                    <w:top w:val="none" w:sz="0" w:space="0" w:color="auto"/>
                    <w:left w:val="none" w:sz="0" w:space="0" w:color="auto"/>
                    <w:bottom w:val="none" w:sz="0" w:space="0" w:color="auto"/>
                    <w:right w:val="none" w:sz="0" w:space="0" w:color="auto"/>
                  </w:divBdr>
                </w:div>
                <w:div w:id="1452943285">
                  <w:marLeft w:val="0"/>
                  <w:marRight w:val="0"/>
                  <w:marTop w:val="0"/>
                  <w:marBottom w:val="0"/>
                  <w:divBdr>
                    <w:top w:val="none" w:sz="0" w:space="0" w:color="auto"/>
                    <w:left w:val="none" w:sz="0" w:space="0" w:color="auto"/>
                    <w:bottom w:val="none" w:sz="0" w:space="0" w:color="auto"/>
                    <w:right w:val="none" w:sz="0" w:space="0" w:color="auto"/>
                  </w:divBdr>
                </w:div>
                <w:div w:id="1833643361">
                  <w:marLeft w:val="0"/>
                  <w:marRight w:val="0"/>
                  <w:marTop w:val="0"/>
                  <w:marBottom w:val="0"/>
                  <w:divBdr>
                    <w:top w:val="none" w:sz="0" w:space="0" w:color="auto"/>
                    <w:left w:val="none" w:sz="0" w:space="0" w:color="auto"/>
                    <w:bottom w:val="none" w:sz="0" w:space="0" w:color="auto"/>
                    <w:right w:val="none" w:sz="0" w:space="0" w:color="auto"/>
                  </w:divBdr>
                </w:div>
                <w:div w:id="1974361139">
                  <w:marLeft w:val="0"/>
                  <w:marRight w:val="0"/>
                  <w:marTop w:val="0"/>
                  <w:marBottom w:val="0"/>
                  <w:divBdr>
                    <w:top w:val="none" w:sz="0" w:space="0" w:color="auto"/>
                    <w:left w:val="none" w:sz="0" w:space="0" w:color="auto"/>
                    <w:bottom w:val="none" w:sz="0" w:space="0" w:color="auto"/>
                    <w:right w:val="none" w:sz="0" w:space="0" w:color="auto"/>
                  </w:divBdr>
                </w:div>
                <w:div w:id="782573098">
                  <w:marLeft w:val="0"/>
                  <w:marRight w:val="0"/>
                  <w:marTop w:val="0"/>
                  <w:marBottom w:val="0"/>
                  <w:divBdr>
                    <w:top w:val="none" w:sz="0" w:space="0" w:color="auto"/>
                    <w:left w:val="none" w:sz="0" w:space="0" w:color="auto"/>
                    <w:bottom w:val="none" w:sz="0" w:space="0" w:color="auto"/>
                    <w:right w:val="none" w:sz="0" w:space="0" w:color="auto"/>
                  </w:divBdr>
                </w:div>
                <w:div w:id="1179780495">
                  <w:marLeft w:val="0"/>
                  <w:marRight w:val="0"/>
                  <w:marTop w:val="0"/>
                  <w:marBottom w:val="0"/>
                  <w:divBdr>
                    <w:top w:val="none" w:sz="0" w:space="0" w:color="auto"/>
                    <w:left w:val="none" w:sz="0" w:space="0" w:color="auto"/>
                    <w:bottom w:val="none" w:sz="0" w:space="0" w:color="auto"/>
                    <w:right w:val="none" w:sz="0" w:space="0" w:color="auto"/>
                  </w:divBdr>
                </w:div>
                <w:div w:id="1530340810">
                  <w:marLeft w:val="0"/>
                  <w:marRight w:val="0"/>
                  <w:marTop w:val="0"/>
                  <w:marBottom w:val="0"/>
                  <w:divBdr>
                    <w:top w:val="none" w:sz="0" w:space="0" w:color="auto"/>
                    <w:left w:val="none" w:sz="0" w:space="0" w:color="auto"/>
                    <w:bottom w:val="none" w:sz="0" w:space="0" w:color="auto"/>
                    <w:right w:val="none" w:sz="0" w:space="0" w:color="auto"/>
                  </w:divBdr>
                </w:div>
                <w:div w:id="1076509337">
                  <w:marLeft w:val="0"/>
                  <w:marRight w:val="0"/>
                  <w:marTop w:val="0"/>
                  <w:marBottom w:val="0"/>
                  <w:divBdr>
                    <w:top w:val="none" w:sz="0" w:space="0" w:color="auto"/>
                    <w:left w:val="none" w:sz="0" w:space="0" w:color="auto"/>
                    <w:bottom w:val="none" w:sz="0" w:space="0" w:color="auto"/>
                    <w:right w:val="none" w:sz="0" w:space="0" w:color="auto"/>
                  </w:divBdr>
                </w:div>
                <w:div w:id="173571175">
                  <w:marLeft w:val="0"/>
                  <w:marRight w:val="0"/>
                  <w:marTop w:val="0"/>
                  <w:marBottom w:val="0"/>
                  <w:divBdr>
                    <w:top w:val="none" w:sz="0" w:space="0" w:color="auto"/>
                    <w:left w:val="none" w:sz="0" w:space="0" w:color="auto"/>
                    <w:bottom w:val="none" w:sz="0" w:space="0" w:color="auto"/>
                    <w:right w:val="none" w:sz="0" w:space="0" w:color="auto"/>
                  </w:divBdr>
                </w:div>
                <w:div w:id="583685586">
                  <w:marLeft w:val="0"/>
                  <w:marRight w:val="0"/>
                  <w:marTop w:val="0"/>
                  <w:marBottom w:val="0"/>
                  <w:divBdr>
                    <w:top w:val="none" w:sz="0" w:space="0" w:color="auto"/>
                    <w:left w:val="none" w:sz="0" w:space="0" w:color="auto"/>
                    <w:bottom w:val="none" w:sz="0" w:space="0" w:color="auto"/>
                    <w:right w:val="none" w:sz="0" w:space="0" w:color="auto"/>
                  </w:divBdr>
                </w:div>
                <w:div w:id="24330265">
                  <w:marLeft w:val="0"/>
                  <w:marRight w:val="0"/>
                  <w:marTop w:val="0"/>
                  <w:marBottom w:val="0"/>
                  <w:divBdr>
                    <w:top w:val="none" w:sz="0" w:space="0" w:color="auto"/>
                    <w:left w:val="none" w:sz="0" w:space="0" w:color="auto"/>
                    <w:bottom w:val="none" w:sz="0" w:space="0" w:color="auto"/>
                    <w:right w:val="none" w:sz="0" w:space="0" w:color="auto"/>
                  </w:divBdr>
                </w:div>
                <w:div w:id="757360824">
                  <w:marLeft w:val="0"/>
                  <w:marRight w:val="0"/>
                  <w:marTop w:val="0"/>
                  <w:marBottom w:val="0"/>
                  <w:divBdr>
                    <w:top w:val="none" w:sz="0" w:space="0" w:color="auto"/>
                    <w:left w:val="none" w:sz="0" w:space="0" w:color="auto"/>
                    <w:bottom w:val="none" w:sz="0" w:space="0" w:color="auto"/>
                    <w:right w:val="none" w:sz="0" w:space="0" w:color="auto"/>
                  </w:divBdr>
                </w:div>
                <w:div w:id="1905867615">
                  <w:marLeft w:val="0"/>
                  <w:marRight w:val="0"/>
                  <w:marTop w:val="0"/>
                  <w:marBottom w:val="0"/>
                  <w:divBdr>
                    <w:top w:val="none" w:sz="0" w:space="0" w:color="auto"/>
                    <w:left w:val="none" w:sz="0" w:space="0" w:color="auto"/>
                    <w:bottom w:val="none" w:sz="0" w:space="0" w:color="auto"/>
                    <w:right w:val="none" w:sz="0" w:space="0" w:color="auto"/>
                  </w:divBdr>
                </w:div>
                <w:div w:id="1351024870">
                  <w:marLeft w:val="0"/>
                  <w:marRight w:val="0"/>
                  <w:marTop w:val="0"/>
                  <w:marBottom w:val="0"/>
                  <w:divBdr>
                    <w:top w:val="none" w:sz="0" w:space="0" w:color="auto"/>
                    <w:left w:val="none" w:sz="0" w:space="0" w:color="auto"/>
                    <w:bottom w:val="none" w:sz="0" w:space="0" w:color="auto"/>
                    <w:right w:val="none" w:sz="0" w:space="0" w:color="auto"/>
                  </w:divBdr>
                </w:div>
                <w:div w:id="243220139">
                  <w:marLeft w:val="0"/>
                  <w:marRight w:val="0"/>
                  <w:marTop w:val="0"/>
                  <w:marBottom w:val="0"/>
                  <w:divBdr>
                    <w:top w:val="none" w:sz="0" w:space="0" w:color="auto"/>
                    <w:left w:val="none" w:sz="0" w:space="0" w:color="auto"/>
                    <w:bottom w:val="none" w:sz="0" w:space="0" w:color="auto"/>
                    <w:right w:val="none" w:sz="0" w:space="0" w:color="auto"/>
                  </w:divBdr>
                </w:div>
                <w:div w:id="1327172876">
                  <w:marLeft w:val="0"/>
                  <w:marRight w:val="0"/>
                  <w:marTop w:val="0"/>
                  <w:marBottom w:val="0"/>
                  <w:divBdr>
                    <w:top w:val="none" w:sz="0" w:space="0" w:color="auto"/>
                    <w:left w:val="none" w:sz="0" w:space="0" w:color="auto"/>
                    <w:bottom w:val="none" w:sz="0" w:space="0" w:color="auto"/>
                    <w:right w:val="none" w:sz="0" w:space="0" w:color="auto"/>
                  </w:divBdr>
                </w:div>
                <w:div w:id="542013157">
                  <w:marLeft w:val="0"/>
                  <w:marRight w:val="0"/>
                  <w:marTop w:val="0"/>
                  <w:marBottom w:val="0"/>
                  <w:divBdr>
                    <w:top w:val="none" w:sz="0" w:space="0" w:color="auto"/>
                    <w:left w:val="none" w:sz="0" w:space="0" w:color="auto"/>
                    <w:bottom w:val="none" w:sz="0" w:space="0" w:color="auto"/>
                    <w:right w:val="none" w:sz="0" w:space="0" w:color="auto"/>
                  </w:divBdr>
                </w:div>
                <w:div w:id="1211454178">
                  <w:marLeft w:val="0"/>
                  <w:marRight w:val="0"/>
                  <w:marTop w:val="0"/>
                  <w:marBottom w:val="0"/>
                  <w:divBdr>
                    <w:top w:val="none" w:sz="0" w:space="0" w:color="auto"/>
                    <w:left w:val="none" w:sz="0" w:space="0" w:color="auto"/>
                    <w:bottom w:val="none" w:sz="0" w:space="0" w:color="auto"/>
                    <w:right w:val="none" w:sz="0" w:space="0" w:color="auto"/>
                  </w:divBdr>
                </w:div>
                <w:div w:id="1436096344">
                  <w:marLeft w:val="0"/>
                  <w:marRight w:val="0"/>
                  <w:marTop w:val="0"/>
                  <w:marBottom w:val="0"/>
                  <w:divBdr>
                    <w:top w:val="none" w:sz="0" w:space="0" w:color="auto"/>
                    <w:left w:val="none" w:sz="0" w:space="0" w:color="auto"/>
                    <w:bottom w:val="none" w:sz="0" w:space="0" w:color="auto"/>
                    <w:right w:val="none" w:sz="0" w:space="0" w:color="auto"/>
                  </w:divBdr>
                </w:div>
                <w:div w:id="336277059">
                  <w:marLeft w:val="0"/>
                  <w:marRight w:val="0"/>
                  <w:marTop w:val="0"/>
                  <w:marBottom w:val="0"/>
                  <w:divBdr>
                    <w:top w:val="none" w:sz="0" w:space="0" w:color="auto"/>
                    <w:left w:val="none" w:sz="0" w:space="0" w:color="auto"/>
                    <w:bottom w:val="none" w:sz="0" w:space="0" w:color="auto"/>
                    <w:right w:val="none" w:sz="0" w:space="0" w:color="auto"/>
                  </w:divBdr>
                </w:div>
                <w:div w:id="1317031476">
                  <w:marLeft w:val="0"/>
                  <w:marRight w:val="0"/>
                  <w:marTop w:val="0"/>
                  <w:marBottom w:val="0"/>
                  <w:divBdr>
                    <w:top w:val="none" w:sz="0" w:space="0" w:color="auto"/>
                    <w:left w:val="none" w:sz="0" w:space="0" w:color="auto"/>
                    <w:bottom w:val="none" w:sz="0" w:space="0" w:color="auto"/>
                    <w:right w:val="none" w:sz="0" w:space="0" w:color="auto"/>
                  </w:divBdr>
                </w:div>
                <w:div w:id="956373556">
                  <w:marLeft w:val="0"/>
                  <w:marRight w:val="0"/>
                  <w:marTop w:val="0"/>
                  <w:marBottom w:val="0"/>
                  <w:divBdr>
                    <w:top w:val="none" w:sz="0" w:space="0" w:color="auto"/>
                    <w:left w:val="none" w:sz="0" w:space="0" w:color="auto"/>
                    <w:bottom w:val="none" w:sz="0" w:space="0" w:color="auto"/>
                    <w:right w:val="none" w:sz="0" w:space="0" w:color="auto"/>
                  </w:divBdr>
                </w:div>
                <w:div w:id="1041781984">
                  <w:marLeft w:val="0"/>
                  <w:marRight w:val="0"/>
                  <w:marTop w:val="0"/>
                  <w:marBottom w:val="0"/>
                  <w:divBdr>
                    <w:top w:val="none" w:sz="0" w:space="0" w:color="auto"/>
                    <w:left w:val="none" w:sz="0" w:space="0" w:color="auto"/>
                    <w:bottom w:val="none" w:sz="0" w:space="0" w:color="auto"/>
                    <w:right w:val="none" w:sz="0" w:space="0" w:color="auto"/>
                  </w:divBdr>
                </w:div>
                <w:div w:id="1088699683">
                  <w:marLeft w:val="0"/>
                  <w:marRight w:val="0"/>
                  <w:marTop w:val="0"/>
                  <w:marBottom w:val="0"/>
                  <w:divBdr>
                    <w:top w:val="none" w:sz="0" w:space="0" w:color="auto"/>
                    <w:left w:val="none" w:sz="0" w:space="0" w:color="auto"/>
                    <w:bottom w:val="none" w:sz="0" w:space="0" w:color="auto"/>
                    <w:right w:val="none" w:sz="0" w:space="0" w:color="auto"/>
                  </w:divBdr>
                </w:div>
                <w:div w:id="2324609">
                  <w:marLeft w:val="0"/>
                  <w:marRight w:val="0"/>
                  <w:marTop w:val="0"/>
                  <w:marBottom w:val="0"/>
                  <w:divBdr>
                    <w:top w:val="none" w:sz="0" w:space="0" w:color="auto"/>
                    <w:left w:val="none" w:sz="0" w:space="0" w:color="auto"/>
                    <w:bottom w:val="none" w:sz="0" w:space="0" w:color="auto"/>
                    <w:right w:val="none" w:sz="0" w:space="0" w:color="auto"/>
                  </w:divBdr>
                </w:div>
                <w:div w:id="422188876">
                  <w:marLeft w:val="0"/>
                  <w:marRight w:val="0"/>
                  <w:marTop w:val="0"/>
                  <w:marBottom w:val="0"/>
                  <w:divBdr>
                    <w:top w:val="none" w:sz="0" w:space="0" w:color="auto"/>
                    <w:left w:val="none" w:sz="0" w:space="0" w:color="auto"/>
                    <w:bottom w:val="none" w:sz="0" w:space="0" w:color="auto"/>
                    <w:right w:val="none" w:sz="0" w:space="0" w:color="auto"/>
                  </w:divBdr>
                </w:div>
                <w:div w:id="1368792614">
                  <w:marLeft w:val="0"/>
                  <w:marRight w:val="0"/>
                  <w:marTop w:val="0"/>
                  <w:marBottom w:val="0"/>
                  <w:divBdr>
                    <w:top w:val="none" w:sz="0" w:space="0" w:color="auto"/>
                    <w:left w:val="none" w:sz="0" w:space="0" w:color="auto"/>
                    <w:bottom w:val="none" w:sz="0" w:space="0" w:color="auto"/>
                    <w:right w:val="none" w:sz="0" w:space="0" w:color="auto"/>
                  </w:divBdr>
                </w:div>
                <w:div w:id="935674684">
                  <w:marLeft w:val="0"/>
                  <w:marRight w:val="0"/>
                  <w:marTop w:val="0"/>
                  <w:marBottom w:val="0"/>
                  <w:divBdr>
                    <w:top w:val="none" w:sz="0" w:space="0" w:color="auto"/>
                    <w:left w:val="none" w:sz="0" w:space="0" w:color="auto"/>
                    <w:bottom w:val="none" w:sz="0" w:space="0" w:color="auto"/>
                    <w:right w:val="none" w:sz="0" w:space="0" w:color="auto"/>
                  </w:divBdr>
                </w:div>
                <w:div w:id="2135950065">
                  <w:marLeft w:val="0"/>
                  <w:marRight w:val="0"/>
                  <w:marTop w:val="0"/>
                  <w:marBottom w:val="0"/>
                  <w:divBdr>
                    <w:top w:val="none" w:sz="0" w:space="0" w:color="auto"/>
                    <w:left w:val="none" w:sz="0" w:space="0" w:color="auto"/>
                    <w:bottom w:val="none" w:sz="0" w:space="0" w:color="auto"/>
                    <w:right w:val="none" w:sz="0" w:space="0" w:color="auto"/>
                  </w:divBdr>
                </w:div>
                <w:div w:id="1788039042">
                  <w:marLeft w:val="0"/>
                  <w:marRight w:val="0"/>
                  <w:marTop w:val="0"/>
                  <w:marBottom w:val="0"/>
                  <w:divBdr>
                    <w:top w:val="none" w:sz="0" w:space="0" w:color="auto"/>
                    <w:left w:val="none" w:sz="0" w:space="0" w:color="auto"/>
                    <w:bottom w:val="none" w:sz="0" w:space="0" w:color="auto"/>
                    <w:right w:val="none" w:sz="0" w:space="0" w:color="auto"/>
                  </w:divBdr>
                </w:div>
                <w:div w:id="1130395731">
                  <w:marLeft w:val="0"/>
                  <w:marRight w:val="0"/>
                  <w:marTop w:val="0"/>
                  <w:marBottom w:val="0"/>
                  <w:divBdr>
                    <w:top w:val="none" w:sz="0" w:space="0" w:color="auto"/>
                    <w:left w:val="none" w:sz="0" w:space="0" w:color="auto"/>
                    <w:bottom w:val="none" w:sz="0" w:space="0" w:color="auto"/>
                    <w:right w:val="none" w:sz="0" w:space="0" w:color="auto"/>
                  </w:divBdr>
                </w:div>
                <w:div w:id="992223647">
                  <w:marLeft w:val="0"/>
                  <w:marRight w:val="0"/>
                  <w:marTop w:val="0"/>
                  <w:marBottom w:val="0"/>
                  <w:divBdr>
                    <w:top w:val="none" w:sz="0" w:space="0" w:color="auto"/>
                    <w:left w:val="none" w:sz="0" w:space="0" w:color="auto"/>
                    <w:bottom w:val="none" w:sz="0" w:space="0" w:color="auto"/>
                    <w:right w:val="none" w:sz="0" w:space="0" w:color="auto"/>
                  </w:divBdr>
                </w:div>
                <w:div w:id="1690909855">
                  <w:marLeft w:val="0"/>
                  <w:marRight w:val="0"/>
                  <w:marTop w:val="0"/>
                  <w:marBottom w:val="0"/>
                  <w:divBdr>
                    <w:top w:val="none" w:sz="0" w:space="0" w:color="auto"/>
                    <w:left w:val="none" w:sz="0" w:space="0" w:color="auto"/>
                    <w:bottom w:val="none" w:sz="0" w:space="0" w:color="auto"/>
                    <w:right w:val="none" w:sz="0" w:space="0" w:color="auto"/>
                  </w:divBdr>
                </w:div>
                <w:div w:id="799493825">
                  <w:marLeft w:val="0"/>
                  <w:marRight w:val="0"/>
                  <w:marTop w:val="0"/>
                  <w:marBottom w:val="0"/>
                  <w:divBdr>
                    <w:top w:val="none" w:sz="0" w:space="0" w:color="auto"/>
                    <w:left w:val="none" w:sz="0" w:space="0" w:color="auto"/>
                    <w:bottom w:val="none" w:sz="0" w:space="0" w:color="auto"/>
                    <w:right w:val="none" w:sz="0" w:space="0" w:color="auto"/>
                  </w:divBdr>
                </w:div>
                <w:div w:id="1875188385">
                  <w:marLeft w:val="0"/>
                  <w:marRight w:val="0"/>
                  <w:marTop w:val="0"/>
                  <w:marBottom w:val="0"/>
                  <w:divBdr>
                    <w:top w:val="none" w:sz="0" w:space="0" w:color="auto"/>
                    <w:left w:val="none" w:sz="0" w:space="0" w:color="auto"/>
                    <w:bottom w:val="none" w:sz="0" w:space="0" w:color="auto"/>
                    <w:right w:val="none" w:sz="0" w:space="0" w:color="auto"/>
                  </w:divBdr>
                </w:div>
                <w:div w:id="485361752">
                  <w:marLeft w:val="0"/>
                  <w:marRight w:val="0"/>
                  <w:marTop w:val="0"/>
                  <w:marBottom w:val="0"/>
                  <w:divBdr>
                    <w:top w:val="none" w:sz="0" w:space="0" w:color="auto"/>
                    <w:left w:val="none" w:sz="0" w:space="0" w:color="auto"/>
                    <w:bottom w:val="none" w:sz="0" w:space="0" w:color="auto"/>
                    <w:right w:val="none" w:sz="0" w:space="0" w:color="auto"/>
                  </w:divBdr>
                </w:div>
                <w:div w:id="706486358">
                  <w:marLeft w:val="0"/>
                  <w:marRight w:val="0"/>
                  <w:marTop w:val="0"/>
                  <w:marBottom w:val="0"/>
                  <w:divBdr>
                    <w:top w:val="none" w:sz="0" w:space="0" w:color="auto"/>
                    <w:left w:val="none" w:sz="0" w:space="0" w:color="auto"/>
                    <w:bottom w:val="none" w:sz="0" w:space="0" w:color="auto"/>
                    <w:right w:val="none" w:sz="0" w:space="0" w:color="auto"/>
                  </w:divBdr>
                </w:div>
                <w:div w:id="404112071">
                  <w:marLeft w:val="0"/>
                  <w:marRight w:val="0"/>
                  <w:marTop w:val="0"/>
                  <w:marBottom w:val="0"/>
                  <w:divBdr>
                    <w:top w:val="none" w:sz="0" w:space="0" w:color="auto"/>
                    <w:left w:val="none" w:sz="0" w:space="0" w:color="auto"/>
                    <w:bottom w:val="none" w:sz="0" w:space="0" w:color="auto"/>
                    <w:right w:val="none" w:sz="0" w:space="0" w:color="auto"/>
                  </w:divBdr>
                </w:div>
                <w:div w:id="1966571213">
                  <w:marLeft w:val="0"/>
                  <w:marRight w:val="0"/>
                  <w:marTop w:val="0"/>
                  <w:marBottom w:val="0"/>
                  <w:divBdr>
                    <w:top w:val="none" w:sz="0" w:space="0" w:color="auto"/>
                    <w:left w:val="none" w:sz="0" w:space="0" w:color="auto"/>
                    <w:bottom w:val="none" w:sz="0" w:space="0" w:color="auto"/>
                    <w:right w:val="none" w:sz="0" w:space="0" w:color="auto"/>
                  </w:divBdr>
                </w:div>
                <w:div w:id="717246377">
                  <w:marLeft w:val="0"/>
                  <w:marRight w:val="0"/>
                  <w:marTop w:val="0"/>
                  <w:marBottom w:val="0"/>
                  <w:divBdr>
                    <w:top w:val="none" w:sz="0" w:space="0" w:color="auto"/>
                    <w:left w:val="none" w:sz="0" w:space="0" w:color="auto"/>
                    <w:bottom w:val="none" w:sz="0" w:space="0" w:color="auto"/>
                    <w:right w:val="none" w:sz="0" w:space="0" w:color="auto"/>
                  </w:divBdr>
                </w:div>
                <w:div w:id="532500909">
                  <w:marLeft w:val="0"/>
                  <w:marRight w:val="0"/>
                  <w:marTop w:val="0"/>
                  <w:marBottom w:val="0"/>
                  <w:divBdr>
                    <w:top w:val="none" w:sz="0" w:space="0" w:color="auto"/>
                    <w:left w:val="none" w:sz="0" w:space="0" w:color="auto"/>
                    <w:bottom w:val="none" w:sz="0" w:space="0" w:color="auto"/>
                    <w:right w:val="none" w:sz="0" w:space="0" w:color="auto"/>
                  </w:divBdr>
                </w:div>
                <w:div w:id="144974373">
                  <w:marLeft w:val="0"/>
                  <w:marRight w:val="0"/>
                  <w:marTop w:val="0"/>
                  <w:marBottom w:val="0"/>
                  <w:divBdr>
                    <w:top w:val="none" w:sz="0" w:space="0" w:color="auto"/>
                    <w:left w:val="none" w:sz="0" w:space="0" w:color="auto"/>
                    <w:bottom w:val="none" w:sz="0" w:space="0" w:color="auto"/>
                    <w:right w:val="none" w:sz="0" w:space="0" w:color="auto"/>
                  </w:divBdr>
                </w:div>
                <w:div w:id="2020160006">
                  <w:marLeft w:val="0"/>
                  <w:marRight w:val="0"/>
                  <w:marTop w:val="0"/>
                  <w:marBottom w:val="0"/>
                  <w:divBdr>
                    <w:top w:val="none" w:sz="0" w:space="0" w:color="auto"/>
                    <w:left w:val="none" w:sz="0" w:space="0" w:color="auto"/>
                    <w:bottom w:val="none" w:sz="0" w:space="0" w:color="auto"/>
                    <w:right w:val="none" w:sz="0" w:space="0" w:color="auto"/>
                  </w:divBdr>
                </w:div>
                <w:div w:id="928343490">
                  <w:marLeft w:val="0"/>
                  <w:marRight w:val="0"/>
                  <w:marTop w:val="0"/>
                  <w:marBottom w:val="0"/>
                  <w:divBdr>
                    <w:top w:val="none" w:sz="0" w:space="0" w:color="auto"/>
                    <w:left w:val="none" w:sz="0" w:space="0" w:color="auto"/>
                    <w:bottom w:val="none" w:sz="0" w:space="0" w:color="auto"/>
                    <w:right w:val="none" w:sz="0" w:space="0" w:color="auto"/>
                  </w:divBdr>
                </w:div>
                <w:div w:id="1510100797">
                  <w:marLeft w:val="0"/>
                  <w:marRight w:val="0"/>
                  <w:marTop w:val="0"/>
                  <w:marBottom w:val="0"/>
                  <w:divBdr>
                    <w:top w:val="none" w:sz="0" w:space="0" w:color="auto"/>
                    <w:left w:val="none" w:sz="0" w:space="0" w:color="auto"/>
                    <w:bottom w:val="none" w:sz="0" w:space="0" w:color="auto"/>
                    <w:right w:val="none" w:sz="0" w:space="0" w:color="auto"/>
                  </w:divBdr>
                </w:div>
                <w:div w:id="2034643418">
                  <w:marLeft w:val="0"/>
                  <w:marRight w:val="0"/>
                  <w:marTop w:val="0"/>
                  <w:marBottom w:val="0"/>
                  <w:divBdr>
                    <w:top w:val="none" w:sz="0" w:space="0" w:color="auto"/>
                    <w:left w:val="none" w:sz="0" w:space="0" w:color="auto"/>
                    <w:bottom w:val="none" w:sz="0" w:space="0" w:color="auto"/>
                    <w:right w:val="none" w:sz="0" w:space="0" w:color="auto"/>
                  </w:divBdr>
                </w:div>
                <w:div w:id="404574966">
                  <w:marLeft w:val="0"/>
                  <w:marRight w:val="0"/>
                  <w:marTop w:val="0"/>
                  <w:marBottom w:val="0"/>
                  <w:divBdr>
                    <w:top w:val="none" w:sz="0" w:space="0" w:color="auto"/>
                    <w:left w:val="none" w:sz="0" w:space="0" w:color="auto"/>
                    <w:bottom w:val="none" w:sz="0" w:space="0" w:color="auto"/>
                    <w:right w:val="none" w:sz="0" w:space="0" w:color="auto"/>
                  </w:divBdr>
                </w:div>
                <w:div w:id="954141078">
                  <w:marLeft w:val="0"/>
                  <w:marRight w:val="0"/>
                  <w:marTop w:val="0"/>
                  <w:marBottom w:val="0"/>
                  <w:divBdr>
                    <w:top w:val="none" w:sz="0" w:space="0" w:color="auto"/>
                    <w:left w:val="none" w:sz="0" w:space="0" w:color="auto"/>
                    <w:bottom w:val="none" w:sz="0" w:space="0" w:color="auto"/>
                    <w:right w:val="none" w:sz="0" w:space="0" w:color="auto"/>
                  </w:divBdr>
                </w:div>
                <w:div w:id="1028215268">
                  <w:marLeft w:val="0"/>
                  <w:marRight w:val="0"/>
                  <w:marTop w:val="0"/>
                  <w:marBottom w:val="0"/>
                  <w:divBdr>
                    <w:top w:val="none" w:sz="0" w:space="0" w:color="auto"/>
                    <w:left w:val="none" w:sz="0" w:space="0" w:color="auto"/>
                    <w:bottom w:val="none" w:sz="0" w:space="0" w:color="auto"/>
                    <w:right w:val="none" w:sz="0" w:space="0" w:color="auto"/>
                  </w:divBdr>
                </w:div>
                <w:div w:id="852690681">
                  <w:marLeft w:val="0"/>
                  <w:marRight w:val="0"/>
                  <w:marTop w:val="0"/>
                  <w:marBottom w:val="0"/>
                  <w:divBdr>
                    <w:top w:val="none" w:sz="0" w:space="0" w:color="auto"/>
                    <w:left w:val="none" w:sz="0" w:space="0" w:color="auto"/>
                    <w:bottom w:val="none" w:sz="0" w:space="0" w:color="auto"/>
                    <w:right w:val="none" w:sz="0" w:space="0" w:color="auto"/>
                  </w:divBdr>
                </w:div>
                <w:div w:id="389311068">
                  <w:marLeft w:val="0"/>
                  <w:marRight w:val="0"/>
                  <w:marTop w:val="0"/>
                  <w:marBottom w:val="0"/>
                  <w:divBdr>
                    <w:top w:val="none" w:sz="0" w:space="0" w:color="auto"/>
                    <w:left w:val="none" w:sz="0" w:space="0" w:color="auto"/>
                    <w:bottom w:val="none" w:sz="0" w:space="0" w:color="auto"/>
                    <w:right w:val="none" w:sz="0" w:space="0" w:color="auto"/>
                  </w:divBdr>
                </w:div>
                <w:div w:id="2096700867">
                  <w:marLeft w:val="0"/>
                  <w:marRight w:val="0"/>
                  <w:marTop w:val="0"/>
                  <w:marBottom w:val="0"/>
                  <w:divBdr>
                    <w:top w:val="none" w:sz="0" w:space="0" w:color="auto"/>
                    <w:left w:val="none" w:sz="0" w:space="0" w:color="auto"/>
                    <w:bottom w:val="none" w:sz="0" w:space="0" w:color="auto"/>
                    <w:right w:val="none" w:sz="0" w:space="0" w:color="auto"/>
                  </w:divBdr>
                </w:div>
                <w:div w:id="1177960637">
                  <w:marLeft w:val="0"/>
                  <w:marRight w:val="0"/>
                  <w:marTop w:val="0"/>
                  <w:marBottom w:val="0"/>
                  <w:divBdr>
                    <w:top w:val="none" w:sz="0" w:space="0" w:color="auto"/>
                    <w:left w:val="none" w:sz="0" w:space="0" w:color="auto"/>
                    <w:bottom w:val="none" w:sz="0" w:space="0" w:color="auto"/>
                    <w:right w:val="none" w:sz="0" w:space="0" w:color="auto"/>
                  </w:divBdr>
                </w:div>
                <w:div w:id="959148945">
                  <w:marLeft w:val="0"/>
                  <w:marRight w:val="0"/>
                  <w:marTop w:val="0"/>
                  <w:marBottom w:val="0"/>
                  <w:divBdr>
                    <w:top w:val="none" w:sz="0" w:space="0" w:color="auto"/>
                    <w:left w:val="none" w:sz="0" w:space="0" w:color="auto"/>
                    <w:bottom w:val="none" w:sz="0" w:space="0" w:color="auto"/>
                    <w:right w:val="none" w:sz="0" w:space="0" w:color="auto"/>
                  </w:divBdr>
                </w:div>
                <w:div w:id="979916432">
                  <w:marLeft w:val="0"/>
                  <w:marRight w:val="0"/>
                  <w:marTop w:val="0"/>
                  <w:marBottom w:val="0"/>
                  <w:divBdr>
                    <w:top w:val="none" w:sz="0" w:space="0" w:color="auto"/>
                    <w:left w:val="none" w:sz="0" w:space="0" w:color="auto"/>
                    <w:bottom w:val="none" w:sz="0" w:space="0" w:color="auto"/>
                    <w:right w:val="none" w:sz="0" w:space="0" w:color="auto"/>
                  </w:divBdr>
                </w:div>
                <w:div w:id="1907493636">
                  <w:marLeft w:val="0"/>
                  <w:marRight w:val="0"/>
                  <w:marTop w:val="0"/>
                  <w:marBottom w:val="0"/>
                  <w:divBdr>
                    <w:top w:val="none" w:sz="0" w:space="0" w:color="auto"/>
                    <w:left w:val="none" w:sz="0" w:space="0" w:color="auto"/>
                    <w:bottom w:val="none" w:sz="0" w:space="0" w:color="auto"/>
                    <w:right w:val="none" w:sz="0" w:space="0" w:color="auto"/>
                  </w:divBdr>
                </w:div>
                <w:div w:id="649138447">
                  <w:marLeft w:val="0"/>
                  <w:marRight w:val="0"/>
                  <w:marTop w:val="0"/>
                  <w:marBottom w:val="0"/>
                  <w:divBdr>
                    <w:top w:val="none" w:sz="0" w:space="0" w:color="auto"/>
                    <w:left w:val="none" w:sz="0" w:space="0" w:color="auto"/>
                    <w:bottom w:val="none" w:sz="0" w:space="0" w:color="auto"/>
                    <w:right w:val="none" w:sz="0" w:space="0" w:color="auto"/>
                  </w:divBdr>
                </w:div>
                <w:div w:id="2022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238365">
      <w:bodyDiv w:val="1"/>
      <w:marLeft w:val="0"/>
      <w:marRight w:val="0"/>
      <w:marTop w:val="0"/>
      <w:marBottom w:val="0"/>
      <w:divBdr>
        <w:top w:val="none" w:sz="0" w:space="0" w:color="auto"/>
        <w:left w:val="none" w:sz="0" w:space="0" w:color="auto"/>
        <w:bottom w:val="none" w:sz="0" w:space="0" w:color="auto"/>
        <w:right w:val="none" w:sz="0" w:space="0" w:color="auto"/>
      </w:divBdr>
      <w:divsChild>
        <w:div w:id="32734492">
          <w:marLeft w:val="0"/>
          <w:marRight w:val="0"/>
          <w:marTop w:val="0"/>
          <w:marBottom w:val="0"/>
          <w:divBdr>
            <w:top w:val="none" w:sz="0" w:space="0" w:color="auto"/>
            <w:left w:val="none" w:sz="0" w:space="0" w:color="auto"/>
            <w:bottom w:val="none" w:sz="0" w:space="0" w:color="auto"/>
            <w:right w:val="none" w:sz="0" w:space="0" w:color="auto"/>
          </w:divBdr>
        </w:div>
        <w:div w:id="1238515596">
          <w:marLeft w:val="0"/>
          <w:marRight w:val="0"/>
          <w:marTop w:val="0"/>
          <w:marBottom w:val="0"/>
          <w:divBdr>
            <w:top w:val="none" w:sz="0" w:space="0" w:color="auto"/>
            <w:left w:val="none" w:sz="0" w:space="0" w:color="auto"/>
            <w:bottom w:val="none" w:sz="0" w:space="0" w:color="auto"/>
            <w:right w:val="none" w:sz="0" w:space="0" w:color="auto"/>
          </w:divBdr>
        </w:div>
        <w:div w:id="1852331920">
          <w:marLeft w:val="0"/>
          <w:marRight w:val="0"/>
          <w:marTop w:val="0"/>
          <w:marBottom w:val="0"/>
          <w:divBdr>
            <w:top w:val="none" w:sz="0" w:space="0" w:color="auto"/>
            <w:left w:val="none" w:sz="0" w:space="0" w:color="auto"/>
            <w:bottom w:val="none" w:sz="0" w:space="0" w:color="auto"/>
            <w:right w:val="none" w:sz="0" w:space="0" w:color="auto"/>
          </w:divBdr>
        </w:div>
        <w:div w:id="1406415620">
          <w:marLeft w:val="0"/>
          <w:marRight w:val="0"/>
          <w:marTop w:val="0"/>
          <w:marBottom w:val="0"/>
          <w:divBdr>
            <w:top w:val="none" w:sz="0" w:space="0" w:color="auto"/>
            <w:left w:val="none" w:sz="0" w:space="0" w:color="auto"/>
            <w:bottom w:val="none" w:sz="0" w:space="0" w:color="auto"/>
            <w:right w:val="none" w:sz="0" w:space="0" w:color="auto"/>
          </w:divBdr>
        </w:div>
        <w:div w:id="868876497">
          <w:marLeft w:val="0"/>
          <w:marRight w:val="0"/>
          <w:marTop w:val="0"/>
          <w:marBottom w:val="0"/>
          <w:divBdr>
            <w:top w:val="none" w:sz="0" w:space="0" w:color="auto"/>
            <w:left w:val="none" w:sz="0" w:space="0" w:color="auto"/>
            <w:bottom w:val="none" w:sz="0" w:space="0" w:color="auto"/>
            <w:right w:val="none" w:sz="0" w:space="0" w:color="auto"/>
          </w:divBdr>
        </w:div>
        <w:div w:id="1385326830">
          <w:marLeft w:val="0"/>
          <w:marRight w:val="0"/>
          <w:marTop w:val="0"/>
          <w:marBottom w:val="0"/>
          <w:divBdr>
            <w:top w:val="none" w:sz="0" w:space="0" w:color="auto"/>
            <w:left w:val="none" w:sz="0" w:space="0" w:color="auto"/>
            <w:bottom w:val="none" w:sz="0" w:space="0" w:color="auto"/>
            <w:right w:val="none" w:sz="0" w:space="0" w:color="auto"/>
          </w:divBdr>
        </w:div>
        <w:div w:id="563686169">
          <w:marLeft w:val="0"/>
          <w:marRight w:val="0"/>
          <w:marTop w:val="0"/>
          <w:marBottom w:val="0"/>
          <w:divBdr>
            <w:top w:val="none" w:sz="0" w:space="0" w:color="auto"/>
            <w:left w:val="none" w:sz="0" w:space="0" w:color="auto"/>
            <w:bottom w:val="none" w:sz="0" w:space="0" w:color="auto"/>
            <w:right w:val="none" w:sz="0" w:space="0" w:color="auto"/>
          </w:divBdr>
        </w:div>
        <w:div w:id="35591342">
          <w:marLeft w:val="0"/>
          <w:marRight w:val="0"/>
          <w:marTop w:val="0"/>
          <w:marBottom w:val="0"/>
          <w:divBdr>
            <w:top w:val="none" w:sz="0" w:space="0" w:color="auto"/>
            <w:left w:val="none" w:sz="0" w:space="0" w:color="auto"/>
            <w:bottom w:val="none" w:sz="0" w:space="0" w:color="auto"/>
            <w:right w:val="none" w:sz="0" w:space="0" w:color="auto"/>
          </w:divBdr>
        </w:div>
        <w:div w:id="1940331471">
          <w:marLeft w:val="0"/>
          <w:marRight w:val="0"/>
          <w:marTop w:val="0"/>
          <w:marBottom w:val="0"/>
          <w:divBdr>
            <w:top w:val="none" w:sz="0" w:space="0" w:color="auto"/>
            <w:left w:val="none" w:sz="0" w:space="0" w:color="auto"/>
            <w:bottom w:val="none" w:sz="0" w:space="0" w:color="auto"/>
            <w:right w:val="none" w:sz="0" w:space="0" w:color="auto"/>
          </w:divBdr>
        </w:div>
        <w:div w:id="1753697784">
          <w:marLeft w:val="0"/>
          <w:marRight w:val="0"/>
          <w:marTop w:val="0"/>
          <w:marBottom w:val="0"/>
          <w:divBdr>
            <w:top w:val="none" w:sz="0" w:space="0" w:color="auto"/>
            <w:left w:val="none" w:sz="0" w:space="0" w:color="auto"/>
            <w:bottom w:val="none" w:sz="0" w:space="0" w:color="auto"/>
            <w:right w:val="none" w:sz="0" w:space="0" w:color="auto"/>
          </w:divBdr>
        </w:div>
        <w:div w:id="1297953781">
          <w:marLeft w:val="0"/>
          <w:marRight w:val="0"/>
          <w:marTop w:val="0"/>
          <w:marBottom w:val="0"/>
          <w:divBdr>
            <w:top w:val="none" w:sz="0" w:space="0" w:color="auto"/>
            <w:left w:val="none" w:sz="0" w:space="0" w:color="auto"/>
            <w:bottom w:val="none" w:sz="0" w:space="0" w:color="auto"/>
            <w:right w:val="none" w:sz="0" w:space="0" w:color="auto"/>
          </w:divBdr>
        </w:div>
        <w:div w:id="1635677726">
          <w:marLeft w:val="0"/>
          <w:marRight w:val="0"/>
          <w:marTop w:val="0"/>
          <w:marBottom w:val="0"/>
          <w:divBdr>
            <w:top w:val="none" w:sz="0" w:space="0" w:color="auto"/>
            <w:left w:val="none" w:sz="0" w:space="0" w:color="auto"/>
            <w:bottom w:val="none" w:sz="0" w:space="0" w:color="auto"/>
            <w:right w:val="none" w:sz="0" w:space="0" w:color="auto"/>
          </w:divBdr>
        </w:div>
        <w:div w:id="347827420">
          <w:marLeft w:val="0"/>
          <w:marRight w:val="0"/>
          <w:marTop w:val="0"/>
          <w:marBottom w:val="0"/>
          <w:divBdr>
            <w:top w:val="none" w:sz="0" w:space="0" w:color="auto"/>
            <w:left w:val="none" w:sz="0" w:space="0" w:color="auto"/>
            <w:bottom w:val="none" w:sz="0" w:space="0" w:color="auto"/>
            <w:right w:val="none" w:sz="0" w:space="0" w:color="auto"/>
          </w:divBdr>
        </w:div>
        <w:div w:id="1244686063">
          <w:marLeft w:val="0"/>
          <w:marRight w:val="0"/>
          <w:marTop w:val="0"/>
          <w:marBottom w:val="0"/>
          <w:divBdr>
            <w:top w:val="none" w:sz="0" w:space="0" w:color="auto"/>
            <w:left w:val="none" w:sz="0" w:space="0" w:color="auto"/>
            <w:bottom w:val="none" w:sz="0" w:space="0" w:color="auto"/>
            <w:right w:val="none" w:sz="0" w:space="0" w:color="auto"/>
          </w:divBdr>
        </w:div>
        <w:div w:id="85540193">
          <w:marLeft w:val="0"/>
          <w:marRight w:val="0"/>
          <w:marTop w:val="0"/>
          <w:marBottom w:val="0"/>
          <w:divBdr>
            <w:top w:val="none" w:sz="0" w:space="0" w:color="auto"/>
            <w:left w:val="none" w:sz="0" w:space="0" w:color="auto"/>
            <w:bottom w:val="none" w:sz="0" w:space="0" w:color="auto"/>
            <w:right w:val="none" w:sz="0" w:space="0" w:color="auto"/>
          </w:divBdr>
        </w:div>
        <w:div w:id="1060131067">
          <w:marLeft w:val="0"/>
          <w:marRight w:val="0"/>
          <w:marTop w:val="0"/>
          <w:marBottom w:val="0"/>
          <w:divBdr>
            <w:top w:val="none" w:sz="0" w:space="0" w:color="auto"/>
            <w:left w:val="none" w:sz="0" w:space="0" w:color="auto"/>
            <w:bottom w:val="none" w:sz="0" w:space="0" w:color="auto"/>
            <w:right w:val="none" w:sz="0" w:space="0" w:color="auto"/>
          </w:divBdr>
        </w:div>
        <w:div w:id="1420442156">
          <w:marLeft w:val="0"/>
          <w:marRight w:val="0"/>
          <w:marTop w:val="0"/>
          <w:marBottom w:val="0"/>
          <w:divBdr>
            <w:top w:val="none" w:sz="0" w:space="0" w:color="auto"/>
            <w:left w:val="none" w:sz="0" w:space="0" w:color="auto"/>
            <w:bottom w:val="none" w:sz="0" w:space="0" w:color="auto"/>
            <w:right w:val="none" w:sz="0" w:space="0" w:color="auto"/>
          </w:divBdr>
        </w:div>
      </w:divsChild>
    </w:div>
    <w:div w:id="1404183645">
      <w:bodyDiv w:val="1"/>
      <w:marLeft w:val="0"/>
      <w:marRight w:val="0"/>
      <w:marTop w:val="0"/>
      <w:marBottom w:val="0"/>
      <w:divBdr>
        <w:top w:val="none" w:sz="0" w:space="0" w:color="auto"/>
        <w:left w:val="none" w:sz="0" w:space="0" w:color="auto"/>
        <w:bottom w:val="none" w:sz="0" w:space="0" w:color="auto"/>
        <w:right w:val="none" w:sz="0" w:space="0" w:color="auto"/>
      </w:divBdr>
      <w:divsChild>
        <w:div w:id="1605765023">
          <w:marLeft w:val="0"/>
          <w:marRight w:val="0"/>
          <w:marTop w:val="0"/>
          <w:marBottom w:val="0"/>
          <w:divBdr>
            <w:top w:val="none" w:sz="0" w:space="0" w:color="auto"/>
            <w:left w:val="none" w:sz="0" w:space="0" w:color="auto"/>
            <w:bottom w:val="none" w:sz="0" w:space="0" w:color="auto"/>
            <w:right w:val="none" w:sz="0" w:space="0" w:color="auto"/>
          </w:divBdr>
        </w:div>
        <w:div w:id="1522353705">
          <w:marLeft w:val="0"/>
          <w:marRight w:val="0"/>
          <w:marTop w:val="0"/>
          <w:marBottom w:val="0"/>
          <w:divBdr>
            <w:top w:val="none" w:sz="0" w:space="0" w:color="auto"/>
            <w:left w:val="none" w:sz="0" w:space="0" w:color="auto"/>
            <w:bottom w:val="none" w:sz="0" w:space="0" w:color="auto"/>
            <w:right w:val="none" w:sz="0" w:space="0" w:color="auto"/>
          </w:divBdr>
        </w:div>
        <w:div w:id="1044790388">
          <w:marLeft w:val="0"/>
          <w:marRight w:val="0"/>
          <w:marTop w:val="0"/>
          <w:marBottom w:val="0"/>
          <w:divBdr>
            <w:top w:val="none" w:sz="0" w:space="0" w:color="auto"/>
            <w:left w:val="none" w:sz="0" w:space="0" w:color="auto"/>
            <w:bottom w:val="none" w:sz="0" w:space="0" w:color="auto"/>
            <w:right w:val="none" w:sz="0" w:space="0" w:color="auto"/>
          </w:divBdr>
        </w:div>
        <w:div w:id="973028053">
          <w:marLeft w:val="0"/>
          <w:marRight w:val="0"/>
          <w:marTop w:val="0"/>
          <w:marBottom w:val="0"/>
          <w:divBdr>
            <w:top w:val="none" w:sz="0" w:space="0" w:color="auto"/>
            <w:left w:val="none" w:sz="0" w:space="0" w:color="auto"/>
            <w:bottom w:val="none" w:sz="0" w:space="0" w:color="auto"/>
            <w:right w:val="none" w:sz="0" w:space="0" w:color="auto"/>
          </w:divBdr>
        </w:div>
        <w:div w:id="499078197">
          <w:marLeft w:val="0"/>
          <w:marRight w:val="0"/>
          <w:marTop w:val="0"/>
          <w:marBottom w:val="0"/>
          <w:divBdr>
            <w:top w:val="none" w:sz="0" w:space="0" w:color="auto"/>
            <w:left w:val="none" w:sz="0" w:space="0" w:color="auto"/>
            <w:bottom w:val="none" w:sz="0" w:space="0" w:color="auto"/>
            <w:right w:val="none" w:sz="0" w:space="0" w:color="auto"/>
          </w:divBdr>
        </w:div>
        <w:div w:id="452942113">
          <w:marLeft w:val="0"/>
          <w:marRight w:val="0"/>
          <w:marTop w:val="0"/>
          <w:marBottom w:val="0"/>
          <w:divBdr>
            <w:top w:val="none" w:sz="0" w:space="0" w:color="auto"/>
            <w:left w:val="none" w:sz="0" w:space="0" w:color="auto"/>
            <w:bottom w:val="none" w:sz="0" w:space="0" w:color="auto"/>
            <w:right w:val="none" w:sz="0" w:space="0" w:color="auto"/>
          </w:divBdr>
        </w:div>
        <w:div w:id="1547638041">
          <w:marLeft w:val="0"/>
          <w:marRight w:val="0"/>
          <w:marTop w:val="0"/>
          <w:marBottom w:val="0"/>
          <w:divBdr>
            <w:top w:val="none" w:sz="0" w:space="0" w:color="auto"/>
            <w:left w:val="none" w:sz="0" w:space="0" w:color="auto"/>
            <w:bottom w:val="none" w:sz="0" w:space="0" w:color="auto"/>
            <w:right w:val="none" w:sz="0" w:space="0" w:color="auto"/>
          </w:divBdr>
        </w:div>
        <w:div w:id="2034844751">
          <w:marLeft w:val="0"/>
          <w:marRight w:val="0"/>
          <w:marTop w:val="0"/>
          <w:marBottom w:val="0"/>
          <w:divBdr>
            <w:top w:val="none" w:sz="0" w:space="0" w:color="auto"/>
            <w:left w:val="none" w:sz="0" w:space="0" w:color="auto"/>
            <w:bottom w:val="none" w:sz="0" w:space="0" w:color="auto"/>
            <w:right w:val="none" w:sz="0" w:space="0" w:color="auto"/>
          </w:divBdr>
        </w:div>
        <w:div w:id="447360317">
          <w:marLeft w:val="0"/>
          <w:marRight w:val="0"/>
          <w:marTop w:val="0"/>
          <w:marBottom w:val="0"/>
          <w:divBdr>
            <w:top w:val="none" w:sz="0" w:space="0" w:color="auto"/>
            <w:left w:val="none" w:sz="0" w:space="0" w:color="auto"/>
            <w:bottom w:val="none" w:sz="0" w:space="0" w:color="auto"/>
            <w:right w:val="none" w:sz="0" w:space="0" w:color="auto"/>
          </w:divBdr>
        </w:div>
        <w:div w:id="250821248">
          <w:marLeft w:val="0"/>
          <w:marRight w:val="0"/>
          <w:marTop w:val="0"/>
          <w:marBottom w:val="0"/>
          <w:divBdr>
            <w:top w:val="none" w:sz="0" w:space="0" w:color="auto"/>
            <w:left w:val="none" w:sz="0" w:space="0" w:color="auto"/>
            <w:bottom w:val="none" w:sz="0" w:space="0" w:color="auto"/>
            <w:right w:val="none" w:sz="0" w:space="0" w:color="auto"/>
          </w:divBdr>
        </w:div>
      </w:divsChild>
    </w:div>
    <w:div w:id="1516262611">
      <w:bodyDiv w:val="1"/>
      <w:marLeft w:val="0"/>
      <w:marRight w:val="0"/>
      <w:marTop w:val="0"/>
      <w:marBottom w:val="0"/>
      <w:divBdr>
        <w:top w:val="none" w:sz="0" w:space="0" w:color="auto"/>
        <w:left w:val="none" w:sz="0" w:space="0" w:color="auto"/>
        <w:bottom w:val="none" w:sz="0" w:space="0" w:color="auto"/>
        <w:right w:val="none" w:sz="0" w:space="0" w:color="auto"/>
      </w:divBdr>
      <w:divsChild>
        <w:div w:id="364256191">
          <w:marLeft w:val="0"/>
          <w:marRight w:val="0"/>
          <w:marTop w:val="0"/>
          <w:marBottom w:val="0"/>
          <w:divBdr>
            <w:top w:val="none" w:sz="0" w:space="0" w:color="auto"/>
            <w:left w:val="none" w:sz="0" w:space="0" w:color="auto"/>
            <w:bottom w:val="none" w:sz="0" w:space="0" w:color="auto"/>
            <w:right w:val="none" w:sz="0" w:space="0" w:color="auto"/>
          </w:divBdr>
        </w:div>
        <w:div w:id="1956019210">
          <w:marLeft w:val="0"/>
          <w:marRight w:val="0"/>
          <w:marTop w:val="0"/>
          <w:marBottom w:val="0"/>
          <w:divBdr>
            <w:top w:val="none" w:sz="0" w:space="0" w:color="auto"/>
            <w:left w:val="none" w:sz="0" w:space="0" w:color="auto"/>
            <w:bottom w:val="none" w:sz="0" w:space="0" w:color="auto"/>
            <w:right w:val="none" w:sz="0" w:space="0" w:color="auto"/>
          </w:divBdr>
        </w:div>
        <w:div w:id="1040975878">
          <w:marLeft w:val="0"/>
          <w:marRight w:val="0"/>
          <w:marTop w:val="0"/>
          <w:marBottom w:val="0"/>
          <w:divBdr>
            <w:top w:val="none" w:sz="0" w:space="0" w:color="auto"/>
            <w:left w:val="none" w:sz="0" w:space="0" w:color="auto"/>
            <w:bottom w:val="none" w:sz="0" w:space="0" w:color="auto"/>
            <w:right w:val="none" w:sz="0" w:space="0" w:color="auto"/>
          </w:divBdr>
        </w:div>
        <w:div w:id="1435858970">
          <w:marLeft w:val="0"/>
          <w:marRight w:val="0"/>
          <w:marTop w:val="0"/>
          <w:marBottom w:val="0"/>
          <w:divBdr>
            <w:top w:val="none" w:sz="0" w:space="0" w:color="auto"/>
            <w:left w:val="none" w:sz="0" w:space="0" w:color="auto"/>
            <w:bottom w:val="none" w:sz="0" w:space="0" w:color="auto"/>
            <w:right w:val="none" w:sz="0" w:space="0" w:color="auto"/>
          </w:divBdr>
        </w:div>
        <w:div w:id="377628830">
          <w:marLeft w:val="0"/>
          <w:marRight w:val="0"/>
          <w:marTop w:val="0"/>
          <w:marBottom w:val="0"/>
          <w:divBdr>
            <w:top w:val="none" w:sz="0" w:space="0" w:color="auto"/>
            <w:left w:val="none" w:sz="0" w:space="0" w:color="auto"/>
            <w:bottom w:val="none" w:sz="0" w:space="0" w:color="auto"/>
            <w:right w:val="none" w:sz="0" w:space="0" w:color="auto"/>
          </w:divBdr>
        </w:div>
        <w:div w:id="934627270">
          <w:marLeft w:val="0"/>
          <w:marRight w:val="0"/>
          <w:marTop w:val="0"/>
          <w:marBottom w:val="0"/>
          <w:divBdr>
            <w:top w:val="none" w:sz="0" w:space="0" w:color="auto"/>
            <w:left w:val="none" w:sz="0" w:space="0" w:color="auto"/>
            <w:bottom w:val="none" w:sz="0" w:space="0" w:color="auto"/>
            <w:right w:val="none" w:sz="0" w:space="0" w:color="auto"/>
          </w:divBdr>
        </w:div>
        <w:div w:id="226846759">
          <w:marLeft w:val="0"/>
          <w:marRight w:val="0"/>
          <w:marTop w:val="0"/>
          <w:marBottom w:val="0"/>
          <w:divBdr>
            <w:top w:val="none" w:sz="0" w:space="0" w:color="auto"/>
            <w:left w:val="none" w:sz="0" w:space="0" w:color="auto"/>
            <w:bottom w:val="none" w:sz="0" w:space="0" w:color="auto"/>
            <w:right w:val="none" w:sz="0" w:space="0" w:color="auto"/>
          </w:divBdr>
        </w:div>
        <w:div w:id="1234507581">
          <w:marLeft w:val="0"/>
          <w:marRight w:val="0"/>
          <w:marTop w:val="0"/>
          <w:marBottom w:val="0"/>
          <w:divBdr>
            <w:top w:val="none" w:sz="0" w:space="0" w:color="auto"/>
            <w:left w:val="none" w:sz="0" w:space="0" w:color="auto"/>
            <w:bottom w:val="none" w:sz="0" w:space="0" w:color="auto"/>
            <w:right w:val="none" w:sz="0" w:space="0" w:color="auto"/>
          </w:divBdr>
        </w:div>
        <w:div w:id="231085965">
          <w:marLeft w:val="0"/>
          <w:marRight w:val="0"/>
          <w:marTop w:val="0"/>
          <w:marBottom w:val="0"/>
          <w:divBdr>
            <w:top w:val="none" w:sz="0" w:space="0" w:color="auto"/>
            <w:left w:val="none" w:sz="0" w:space="0" w:color="auto"/>
            <w:bottom w:val="none" w:sz="0" w:space="0" w:color="auto"/>
            <w:right w:val="none" w:sz="0" w:space="0" w:color="auto"/>
          </w:divBdr>
        </w:div>
        <w:div w:id="388192695">
          <w:marLeft w:val="0"/>
          <w:marRight w:val="0"/>
          <w:marTop w:val="0"/>
          <w:marBottom w:val="0"/>
          <w:divBdr>
            <w:top w:val="none" w:sz="0" w:space="0" w:color="auto"/>
            <w:left w:val="none" w:sz="0" w:space="0" w:color="auto"/>
            <w:bottom w:val="none" w:sz="0" w:space="0" w:color="auto"/>
            <w:right w:val="none" w:sz="0" w:space="0" w:color="auto"/>
          </w:divBdr>
        </w:div>
        <w:div w:id="1542937538">
          <w:marLeft w:val="0"/>
          <w:marRight w:val="0"/>
          <w:marTop w:val="0"/>
          <w:marBottom w:val="0"/>
          <w:divBdr>
            <w:top w:val="none" w:sz="0" w:space="0" w:color="auto"/>
            <w:left w:val="none" w:sz="0" w:space="0" w:color="auto"/>
            <w:bottom w:val="none" w:sz="0" w:space="0" w:color="auto"/>
            <w:right w:val="none" w:sz="0" w:space="0" w:color="auto"/>
          </w:divBdr>
        </w:div>
        <w:div w:id="1136872049">
          <w:marLeft w:val="0"/>
          <w:marRight w:val="0"/>
          <w:marTop w:val="0"/>
          <w:marBottom w:val="0"/>
          <w:divBdr>
            <w:top w:val="none" w:sz="0" w:space="0" w:color="auto"/>
            <w:left w:val="none" w:sz="0" w:space="0" w:color="auto"/>
            <w:bottom w:val="none" w:sz="0" w:space="0" w:color="auto"/>
            <w:right w:val="none" w:sz="0" w:space="0" w:color="auto"/>
          </w:divBdr>
        </w:div>
        <w:div w:id="1668825818">
          <w:marLeft w:val="0"/>
          <w:marRight w:val="0"/>
          <w:marTop w:val="0"/>
          <w:marBottom w:val="0"/>
          <w:divBdr>
            <w:top w:val="none" w:sz="0" w:space="0" w:color="auto"/>
            <w:left w:val="none" w:sz="0" w:space="0" w:color="auto"/>
            <w:bottom w:val="none" w:sz="0" w:space="0" w:color="auto"/>
            <w:right w:val="none" w:sz="0" w:space="0" w:color="auto"/>
          </w:divBdr>
        </w:div>
        <w:div w:id="784228809">
          <w:marLeft w:val="0"/>
          <w:marRight w:val="0"/>
          <w:marTop w:val="0"/>
          <w:marBottom w:val="0"/>
          <w:divBdr>
            <w:top w:val="none" w:sz="0" w:space="0" w:color="auto"/>
            <w:left w:val="none" w:sz="0" w:space="0" w:color="auto"/>
            <w:bottom w:val="none" w:sz="0" w:space="0" w:color="auto"/>
            <w:right w:val="none" w:sz="0" w:space="0" w:color="auto"/>
          </w:divBdr>
        </w:div>
        <w:div w:id="79303508">
          <w:marLeft w:val="0"/>
          <w:marRight w:val="0"/>
          <w:marTop w:val="0"/>
          <w:marBottom w:val="0"/>
          <w:divBdr>
            <w:top w:val="none" w:sz="0" w:space="0" w:color="auto"/>
            <w:left w:val="none" w:sz="0" w:space="0" w:color="auto"/>
            <w:bottom w:val="none" w:sz="0" w:space="0" w:color="auto"/>
            <w:right w:val="none" w:sz="0" w:space="0" w:color="auto"/>
          </w:divBdr>
        </w:div>
        <w:div w:id="2081320663">
          <w:marLeft w:val="0"/>
          <w:marRight w:val="0"/>
          <w:marTop w:val="0"/>
          <w:marBottom w:val="0"/>
          <w:divBdr>
            <w:top w:val="none" w:sz="0" w:space="0" w:color="auto"/>
            <w:left w:val="none" w:sz="0" w:space="0" w:color="auto"/>
            <w:bottom w:val="none" w:sz="0" w:space="0" w:color="auto"/>
            <w:right w:val="none" w:sz="0" w:space="0" w:color="auto"/>
          </w:divBdr>
        </w:div>
        <w:div w:id="1662587440">
          <w:marLeft w:val="0"/>
          <w:marRight w:val="0"/>
          <w:marTop w:val="0"/>
          <w:marBottom w:val="0"/>
          <w:divBdr>
            <w:top w:val="none" w:sz="0" w:space="0" w:color="auto"/>
            <w:left w:val="none" w:sz="0" w:space="0" w:color="auto"/>
            <w:bottom w:val="none" w:sz="0" w:space="0" w:color="auto"/>
            <w:right w:val="none" w:sz="0" w:space="0" w:color="auto"/>
          </w:divBdr>
        </w:div>
      </w:divsChild>
    </w:div>
    <w:div w:id="1590776113">
      <w:bodyDiv w:val="1"/>
      <w:marLeft w:val="0"/>
      <w:marRight w:val="0"/>
      <w:marTop w:val="0"/>
      <w:marBottom w:val="0"/>
      <w:divBdr>
        <w:top w:val="none" w:sz="0" w:space="0" w:color="auto"/>
        <w:left w:val="none" w:sz="0" w:space="0" w:color="auto"/>
        <w:bottom w:val="none" w:sz="0" w:space="0" w:color="auto"/>
        <w:right w:val="none" w:sz="0" w:space="0" w:color="auto"/>
      </w:divBdr>
      <w:divsChild>
        <w:div w:id="1010790515">
          <w:marLeft w:val="0"/>
          <w:marRight w:val="0"/>
          <w:marTop w:val="0"/>
          <w:marBottom w:val="0"/>
          <w:divBdr>
            <w:top w:val="none" w:sz="0" w:space="0" w:color="auto"/>
            <w:left w:val="none" w:sz="0" w:space="0" w:color="auto"/>
            <w:bottom w:val="none" w:sz="0" w:space="0" w:color="auto"/>
            <w:right w:val="none" w:sz="0" w:space="0" w:color="auto"/>
          </w:divBdr>
        </w:div>
        <w:div w:id="604070169">
          <w:marLeft w:val="0"/>
          <w:marRight w:val="0"/>
          <w:marTop w:val="0"/>
          <w:marBottom w:val="0"/>
          <w:divBdr>
            <w:top w:val="none" w:sz="0" w:space="0" w:color="auto"/>
            <w:left w:val="none" w:sz="0" w:space="0" w:color="auto"/>
            <w:bottom w:val="none" w:sz="0" w:space="0" w:color="auto"/>
            <w:right w:val="none" w:sz="0" w:space="0" w:color="auto"/>
          </w:divBdr>
        </w:div>
        <w:div w:id="631638381">
          <w:marLeft w:val="0"/>
          <w:marRight w:val="0"/>
          <w:marTop w:val="0"/>
          <w:marBottom w:val="0"/>
          <w:divBdr>
            <w:top w:val="none" w:sz="0" w:space="0" w:color="auto"/>
            <w:left w:val="none" w:sz="0" w:space="0" w:color="auto"/>
            <w:bottom w:val="none" w:sz="0" w:space="0" w:color="auto"/>
            <w:right w:val="none" w:sz="0" w:space="0" w:color="auto"/>
          </w:divBdr>
        </w:div>
        <w:div w:id="501971713">
          <w:marLeft w:val="0"/>
          <w:marRight w:val="0"/>
          <w:marTop w:val="0"/>
          <w:marBottom w:val="0"/>
          <w:divBdr>
            <w:top w:val="none" w:sz="0" w:space="0" w:color="auto"/>
            <w:left w:val="none" w:sz="0" w:space="0" w:color="auto"/>
            <w:bottom w:val="none" w:sz="0" w:space="0" w:color="auto"/>
            <w:right w:val="none" w:sz="0" w:space="0" w:color="auto"/>
          </w:divBdr>
        </w:div>
        <w:div w:id="2039426834">
          <w:marLeft w:val="0"/>
          <w:marRight w:val="0"/>
          <w:marTop w:val="0"/>
          <w:marBottom w:val="0"/>
          <w:divBdr>
            <w:top w:val="none" w:sz="0" w:space="0" w:color="auto"/>
            <w:left w:val="none" w:sz="0" w:space="0" w:color="auto"/>
            <w:bottom w:val="none" w:sz="0" w:space="0" w:color="auto"/>
            <w:right w:val="none" w:sz="0" w:space="0" w:color="auto"/>
          </w:divBdr>
        </w:div>
        <w:div w:id="1765304411">
          <w:marLeft w:val="0"/>
          <w:marRight w:val="0"/>
          <w:marTop w:val="0"/>
          <w:marBottom w:val="0"/>
          <w:divBdr>
            <w:top w:val="none" w:sz="0" w:space="0" w:color="auto"/>
            <w:left w:val="none" w:sz="0" w:space="0" w:color="auto"/>
            <w:bottom w:val="none" w:sz="0" w:space="0" w:color="auto"/>
            <w:right w:val="none" w:sz="0" w:space="0" w:color="auto"/>
          </w:divBdr>
        </w:div>
        <w:div w:id="2141534144">
          <w:marLeft w:val="0"/>
          <w:marRight w:val="0"/>
          <w:marTop w:val="0"/>
          <w:marBottom w:val="0"/>
          <w:divBdr>
            <w:top w:val="none" w:sz="0" w:space="0" w:color="auto"/>
            <w:left w:val="none" w:sz="0" w:space="0" w:color="auto"/>
            <w:bottom w:val="none" w:sz="0" w:space="0" w:color="auto"/>
            <w:right w:val="none" w:sz="0" w:space="0" w:color="auto"/>
          </w:divBdr>
        </w:div>
        <w:div w:id="1550801370">
          <w:marLeft w:val="0"/>
          <w:marRight w:val="0"/>
          <w:marTop w:val="0"/>
          <w:marBottom w:val="0"/>
          <w:divBdr>
            <w:top w:val="none" w:sz="0" w:space="0" w:color="auto"/>
            <w:left w:val="none" w:sz="0" w:space="0" w:color="auto"/>
            <w:bottom w:val="none" w:sz="0" w:space="0" w:color="auto"/>
            <w:right w:val="none" w:sz="0" w:space="0" w:color="auto"/>
          </w:divBdr>
        </w:div>
        <w:div w:id="663433447">
          <w:marLeft w:val="0"/>
          <w:marRight w:val="0"/>
          <w:marTop w:val="0"/>
          <w:marBottom w:val="0"/>
          <w:divBdr>
            <w:top w:val="none" w:sz="0" w:space="0" w:color="auto"/>
            <w:left w:val="none" w:sz="0" w:space="0" w:color="auto"/>
            <w:bottom w:val="none" w:sz="0" w:space="0" w:color="auto"/>
            <w:right w:val="none" w:sz="0" w:space="0" w:color="auto"/>
          </w:divBdr>
        </w:div>
        <w:div w:id="316539172">
          <w:marLeft w:val="0"/>
          <w:marRight w:val="0"/>
          <w:marTop w:val="0"/>
          <w:marBottom w:val="0"/>
          <w:divBdr>
            <w:top w:val="none" w:sz="0" w:space="0" w:color="auto"/>
            <w:left w:val="none" w:sz="0" w:space="0" w:color="auto"/>
            <w:bottom w:val="none" w:sz="0" w:space="0" w:color="auto"/>
            <w:right w:val="none" w:sz="0" w:space="0" w:color="auto"/>
          </w:divBdr>
        </w:div>
        <w:div w:id="1073160823">
          <w:marLeft w:val="0"/>
          <w:marRight w:val="0"/>
          <w:marTop w:val="0"/>
          <w:marBottom w:val="0"/>
          <w:divBdr>
            <w:top w:val="none" w:sz="0" w:space="0" w:color="auto"/>
            <w:left w:val="none" w:sz="0" w:space="0" w:color="auto"/>
            <w:bottom w:val="none" w:sz="0" w:space="0" w:color="auto"/>
            <w:right w:val="none" w:sz="0" w:space="0" w:color="auto"/>
          </w:divBdr>
        </w:div>
        <w:div w:id="1357777038">
          <w:marLeft w:val="0"/>
          <w:marRight w:val="0"/>
          <w:marTop w:val="0"/>
          <w:marBottom w:val="0"/>
          <w:divBdr>
            <w:top w:val="none" w:sz="0" w:space="0" w:color="auto"/>
            <w:left w:val="none" w:sz="0" w:space="0" w:color="auto"/>
            <w:bottom w:val="none" w:sz="0" w:space="0" w:color="auto"/>
            <w:right w:val="none" w:sz="0" w:space="0" w:color="auto"/>
          </w:divBdr>
        </w:div>
        <w:div w:id="1282615928">
          <w:marLeft w:val="0"/>
          <w:marRight w:val="0"/>
          <w:marTop w:val="0"/>
          <w:marBottom w:val="0"/>
          <w:divBdr>
            <w:top w:val="none" w:sz="0" w:space="0" w:color="auto"/>
            <w:left w:val="none" w:sz="0" w:space="0" w:color="auto"/>
            <w:bottom w:val="none" w:sz="0" w:space="0" w:color="auto"/>
            <w:right w:val="none" w:sz="0" w:space="0" w:color="auto"/>
          </w:divBdr>
        </w:div>
        <w:div w:id="1083527291">
          <w:marLeft w:val="0"/>
          <w:marRight w:val="0"/>
          <w:marTop w:val="0"/>
          <w:marBottom w:val="0"/>
          <w:divBdr>
            <w:top w:val="none" w:sz="0" w:space="0" w:color="auto"/>
            <w:left w:val="none" w:sz="0" w:space="0" w:color="auto"/>
            <w:bottom w:val="none" w:sz="0" w:space="0" w:color="auto"/>
            <w:right w:val="none" w:sz="0" w:space="0" w:color="auto"/>
          </w:divBdr>
        </w:div>
        <w:div w:id="509485694">
          <w:marLeft w:val="0"/>
          <w:marRight w:val="0"/>
          <w:marTop w:val="0"/>
          <w:marBottom w:val="0"/>
          <w:divBdr>
            <w:top w:val="none" w:sz="0" w:space="0" w:color="auto"/>
            <w:left w:val="none" w:sz="0" w:space="0" w:color="auto"/>
            <w:bottom w:val="none" w:sz="0" w:space="0" w:color="auto"/>
            <w:right w:val="none" w:sz="0" w:space="0" w:color="auto"/>
          </w:divBdr>
        </w:div>
        <w:div w:id="1263147115">
          <w:marLeft w:val="0"/>
          <w:marRight w:val="0"/>
          <w:marTop w:val="0"/>
          <w:marBottom w:val="0"/>
          <w:divBdr>
            <w:top w:val="none" w:sz="0" w:space="0" w:color="auto"/>
            <w:left w:val="none" w:sz="0" w:space="0" w:color="auto"/>
            <w:bottom w:val="none" w:sz="0" w:space="0" w:color="auto"/>
            <w:right w:val="none" w:sz="0" w:space="0" w:color="auto"/>
          </w:divBdr>
        </w:div>
      </w:divsChild>
    </w:div>
    <w:div w:id="1606812069">
      <w:bodyDiv w:val="1"/>
      <w:marLeft w:val="0"/>
      <w:marRight w:val="0"/>
      <w:marTop w:val="0"/>
      <w:marBottom w:val="0"/>
      <w:divBdr>
        <w:top w:val="none" w:sz="0" w:space="0" w:color="auto"/>
        <w:left w:val="none" w:sz="0" w:space="0" w:color="auto"/>
        <w:bottom w:val="none" w:sz="0" w:space="0" w:color="auto"/>
        <w:right w:val="none" w:sz="0" w:space="0" w:color="auto"/>
      </w:divBdr>
      <w:divsChild>
        <w:div w:id="1986079013">
          <w:marLeft w:val="0"/>
          <w:marRight w:val="0"/>
          <w:marTop w:val="0"/>
          <w:marBottom w:val="0"/>
          <w:divBdr>
            <w:top w:val="none" w:sz="0" w:space="0" w:color="auto"/>
            <w:left w:val="none" w:sz="0" w:space="0" w:color="auto"/>
            <w:bottom w:val="none" w:sz="0" w:space="0" w:color="auto"/>
            <w:right w:val="none" w:sz="0" w:space="0" w:color="auto"/>
          </w:divBdr>
        </w:div>
        <w:div w:id="2121682238">
          <w:marLeft w:val="0"/>
          <w:marRight w:val="0"/>
          <w:marTop w:val="0"/>
          <w:marBottom w:val="0"/>
          <w:divBdr>
            <w:top w:val="none" w:sz="0" w:space="0" w:color="auto"/>
            <w:left w:val="none" w:sz="0" w:space="0" w:color="auto"/>
            <w:bottom w:val="none" w:sz="0" w:space="0" w:color="auto"/>
            <w:right w:val="none" w:sz="0" w:space="0" w:color="auto"/>
          </w:divBdr>
        </w:div>
        <w:div w:id="1441338827">
          <w:marLeft w:val="0"/>
          <w:marRight w:val="0"/>
          <w:marTop w:val="0"/>
          <w:marBottom w:val="0"/>
          <w:divBdr>
            <w:top w:val="none" w:sz="0" w:space="0" w:color="auto"/>
            <w:left w:val="none" w:sz="0" w:space="0" w:color="auto"/>
            <w:bottom w:val="none" w:sz="0" w:space="0" w:color="auto"/>
            <w:right w:val="none" w:sz="0" w:space="0" w:color="auto"/>
          </w:divBdr>
        </w:div>
        <w:div w:id="185991437">
          <w:marLeft w:val="0"/>
          <w:marRight w:val="0"/>
          <w:marTop w:val="0"/>
          <w:marBottom w:val="0"/>
          <w:divBdr>
            <w:top w:val="none" w:sz="0" w:space="0" w:color="auto"/>
            <w:left w:val="none" w:sz="0" w:space="0" w:color="auto"/>
            <w:bottom w:val="none" w:sz="0" w:space="0" w:color="auto"/>
            <w:right w:val="none" w:sz="0" w:space="0" w:color="auto"/>
          </w:divBdr>
        </w:div>
      </w:divsChild>
    </w:div>
    <w:div w:id="1920020978">
      <w:bodyDiv w:val="1"/>
      <w:marLeft w:val="0"/>
      <w:marRight w:val="0"/>
      <w:marTop w:val="0"/>
      <w:marBottom w:val="0"/>
      <w:divBdr>
        <w:top w:val="none" w:sz="0" w:space="0" w:color="auto"/>
        <w:left w:val="none" w:sz="0" w:space="0" w:color="auto"/>
        <w:bottom w:val="none" w:sz="0" w:space="0" w:color="auto"/>
        <w:right w:val="none" w:sz="0" w:space="0" w:color="auto"/>
      </w:divBdr>
      <w:divsChild>
        <w:div w:id="778835927">
          <w:marLeft w:val="0"/>
          <w:marRight w:val="0"/>
          <w:marTop w:val="0"/>
          <w:marBottom w:val="0"/>
          <w:divBdr>
            <w:top w:val="none" w:sz="0" w:space="0" w:color="auto"/>
            <w:left w:val="none" w:sz="0" w:space="0" w:color="auto"/>
            <w:bottom w:val="none" w:sz="0" w:space="0" w:color="auto"/>
            <w:right w:val="none" w:sz="0" w:space="0" w:color="auto"/>
          </w:divBdr>
        </w:div>
        <w:div w:id="425735746">
          <w:marLeft w:val="0"/>
          <w:marRight w:val="0"/>
          <w:marTop w:val="0"/>
          <w:marBottom w:val="0"/>
          <w:divBdr>
            <w:top w:val="none" w:sz="0" w:space="0" w:color="auto"/>
            <w:left w:val="none" w:sz="0" w:space="0" w:color="auto"/>
            <w:bottom w:val="none" w:sz="0" w:space="0" w:color="auto"/>
            <w:right w:val="none" w:sz="0" w:space="0" w:color="auto"/>
          </w:divBdr>
        </w:div>
        <w:div w:id="209193436">
          <w:marLeft w:val="0"/>
          <w:marRight w:val="0"/>
          <w:marTop w:val="0"/>
          <w:marBottom w:val="0"/>
          <w:divBdr>
            <w:top w:val="none" w:sz="0" w:space="0" w:color="auto"/>
            <w:left w:val="none" w:sz="0" w:space="0" w:color="auto"/>
            <w:bottom w:val="none" w:sz="0" w:space="0" w:color="auto"/>
            <w:right w:val="none" w:sz="0" w:space="0" w:color="auto"/>
          </w:divBdr>
        </w:div>
        <w:div w:id="1516117573">
          <w:marLeft w:val="0"/>
          <w:marRight w:val="0"/>
          <w:marTop w:val="0"/>
          <w:marBottom w:val="0"/>
          <w:divBdr>
            <w:top w:val="none" w:sz="0" w:space="0" w:color="auto"/>
            <w:left w:val="none" w:sz="0" w:space="0" w:color="auto"/>
            <w:bottom w:val="none" w:sz="0" w:space="0" w:color="auto"/>
            <w:right w:val="none" w:sz="0" w:space="0" w:color="auto"/>
          </w:divBdr>
        </w:div>
        <w:div w:id="1266037102">
          <w:marLeft w:val="0"/>
          <w:marRight w:val="0"/>
          <w:marTop w:val="0"/>
          <w:marBottom w:val="0"/>
          <w:divBdr>
            <w:top w:val="none" w:sz="0" w:space="0" w:color="auto"/>
            <w:left w:val="none" w:sz="0" w:space="0" w:color="auto"/>
            <w:bottom w:val="none" w:sz="0" w:space="0" w:color="auto"/>
            <w:right w:val="none" w:sz="0" w:space="0" w:color="auto"/>
          </w:divBdr>
        </w:div>
        <w:div w:id="1365790421">
          <w:marLeft w:val="0"/>
          <w:marRight w:val="0"/>
          <w:marTop w:val="0"/>
          <w:marBottom w:val="0"/>
          <w:divBdr>
            <w:top w:val="none" w:sz="0" w:space="0" w:color="auto"/>
            <w:left w:val="none" w:sz="0" w:space="0" w:color="auto"/>
            <w:bottom w:val="none" w:sz="0" w:space="0" w:color="auto"/>
            <w:right w:val="none" w:sz="0" w:space="0" w:color="auto"/>
          </w:divBdr>
        </w:div>
      </w:divsChild>
    </w:div>
    <w:div w:id="2111386115">
      <w:bodyDiv w:val="1"/>
      <w:marLeft w:val="0"/>
      <w:marRight w:val="0"/>
      <w:marTop w:val="0"/>
      <w:marBottom w:val="0"/>
      <w:divBdr>
        <w:top w:val="none" w:sz="0" w:space="0" w:color="auto"/>
        <w:left w:val="none" w:sz="0" w:space="0" w:color="auto"/>
        <w:bottom w:val="none" w:sz="0" w:space="0" w:color="auto"/>
        <w:right w:val="none" w:sz="0" w:space="0" w:color="auto"/>
      </w:divBdr>
      <w:divsChild>
        <w:div w:id="346373963">
          <w:marLeft w:val="0"/>
          <w:marRight w:val="0"/>
          <w:marTop w:val="0"/>
          <w:marBottom w:val="0"/>
          <w:divBdr>
            <w:top w:val="none" w:sz="0" w:space="0" w:color="auto"/>
            <w:left w:val="none" w:sz="0" w:space="0" w:color="auto"/>
            <w:bottom w:val="none" w:sz="0" w:space="0" w:color="auto"/>
            <w:right w:val="none" w:sz="0" w:space="0" w:color="auto"/>
          </w:divBdr>
        </w:div>
        <w:div w:id="807014755">
          <w:marLeft w:val="0"/>
          <w:marRight w:val="0"/>
          <w:marTop w:val="0"/>
          <w:marBottom w:val="0"/>
          <w:divBdr>
            <w:top w:val="none" w:sz="0" w:space="0" w:color="auto"/>
            <w:left w:val="none" w:sz="0" w:space="0" w:color="auto"/>
            <w:bottom w:val="none" w:sz="0" w:space="0" w:color="auto"/>
            <w:right w:val="none" w:sz="0" w:space="0" w:color="auto"/>
          </w:divBdr>
        </w:div>
        <w:div w:id="558707622">
          <w:marLeft w:val="0"/>
          <w:marRight w:val="0"/>
          <w:marTop w:val="0"/>
          <w:marBottom w:val="0"/>
          <w:divBdr>
            <w:top w:val="none" w:sz="0" w:space="0" w:color="auto"/>
            <w:left w:val="none" w:sz="0" w:space="0" w:color="auto"/>
            <w:bottom w:val="none" w:sz="0" w:space="0" w:color="auto"/>
            <w:right w:val="none" w:sz="0" w:space="0" w:color="auto"/>
          </w:divBdr>
        </w:div>
        <w:div w:id="205482970">
          <w:marLeft w:val="0"/>
          <w:marRight w:val="0"/>
          <w:marTop w:val="0"/>
          <w:marBottom w:val="0"/>
          <w:divBdr>
            <w:top w:val="none" w:sz="0" w:space="0" w:color="auto"/>
            <w:left w:val="none" w:sz="0" w:space="0" w:color="auto"/>
            <w:bottom w:val="none" w:sz="0" w:space="0" w:color="auto"/>
            <w:right w:val="none" w:sz="0" w:space="0" w:color="auto"/>
          </w:divBdr>
        </w:div>
        <w:div w:id="603417786">
          <w:marLeft w:val="0"/>
          <w:marRight w:val="0"/>
          <w:marTop w:val="0"/>
          <w:marBottom w:val="0"/>
          <w:divBdr>
            <w:top w:val="none" w:sz="0" w:space="0" w:color="auto"/>
            <w:left w:val="none" w:sz="0" w:space="0" w:color="auto"/>
            <w:bottom w:val="none" w:sz="0" w:space="0" w:color="auto"/>
            <w:right w:val="none" w:sz="0" w:space="0" w:color="auto"/>
          </w:divBdr>
        </w:div>
        <w:div w:id="1049763634">
          <w:marLeft w:val="0"/>
          <w:marRight w:val="0"/>
          <w:marTop w:val="0"/>
          <w:marBottom w:val="0"/>
          <w:divBdr>
            <w:top w:val="none" w:sz="0" w:space="0" w:color="auto"/>
            <w:left w:val="none" w:sz="0" w:space="0" w:color="auto"/>
            <w:bottom w:val="none" w:sz="0" w:space="0" w:color="auto"/>
            <w:right w:val="none" w:sz="0" w:space="0" w:color="auto"/>
          </w:divBdr>
        </w:div>
        <w:div w:id="1243612053">
          <w:marLeft w:val="0"/>
          <w:marRight w:val="0"/>
          <w:marTop w:val="0"/>
          <w:marBottom w:val="0"/>
          <w:divBdr>
            <w:top w:val="none" w:sz="0" w:space="0" w:color="auto"/>
            <w:left w:val="none" w:sz="0" w:space="0" w:color="auto"/>
            <w:bottom w:val="none" w:sz="0" w:space="0" w:color="auto"/>
            <w:right w:val="none" w:sz="0" w:space="0" w:color="auto"/>
          </w:divBdr>
        </w:div>
        <w:div w:id="1718238402">
          <w:marLeft w:val="0"/>
          <w:marRight w:val="0"/>
          <w:marTop w:val="0"/>
          <w:marBottom w:val="0"/>
          <w:divBdr>
            <w:top w:val="none" w:sz="0" w:space="0" w:color="auto"/>
            <w:left w:val="none" w:sz="0" w:space="0" w:color="auto"/>
            <w:bottom w:val="none" w:sz="0" w:space="0" w:color="auto"/>
            <w:right w:val="none" w:sz="0" w:space="0" w:color="auto"/>
          </w:divBdr>
        </w:div>
        <w:div w:id="2082752742">
          <w:marLeft w:val="0"/>
          <w:marRight w:val="0"/>
          <w:marTop w:val="0"/>
          <w:marBottom w:val="0"/>
          <w:divBdr>
            <w:top w:val="none" w:sz="0" w:space="0" w:color="auto"/>
            <w:left w:val="none" w:sz="0" w:space="0" w:color="auto"/>
            <w:bottom w:val="none" w:sz="0" w:space="0" w:color="auto"/>
            <w:right w:val="none" w:sz="0" w:space="0" w:color="auto"/>
          </w:divBdr>
        </w:div>
        <w:div w:id="862792824">
          <w:marLeft w:val="0"/>
          <w:marRight w:val="0"/>
          <w:marTop w:val="0"/>
          <w:marBottom w:val="0"/>
          <w:divBdr>
            <w:top w:val="none" w:sz="0" w:space="0" w:color="auto"/>
            <w:left w:val="none" w:sz="0" w:space="0" w:color="auto"/>
            <w:bottom w:val="none" w:sz="0" w:space="0" w:color="auto"/>
            <w:right w:val="none" w:sz="0" w:space="0" w:color="auto"/>
          </w:divBdr>
        </w:div>
        <w:div w:id="226458442">
          <w:marLeft w:val="0"/>
          <w:marRight w:val="0"/>
          <w:marTop w:val="0"/>
          <w:marBottom w:val="0"/>
          <w:divBdr>
            <w:top w:val="none" w:sz="0" w:space="0" w:color="auto"/>
            <w:left w:val="none" w:sz="0" w:space="0" w:color="auto"/>
            <w:bottom w:val="none" w:sz="0" w:space="0" w:color="auto"/>
            <w:right w:val="none" w:sz="0" w:space="0" w:color="auto"/>
          </w:divBdr>
        </w:div>
        <w:div w:id="1674726611">
          <w:marLeft w:val="0"/>
          <w:marRight w:val="0"/>
          <w:marTop w:val="0"/>
          <w:marBottom w:val="0"/>
          <w:divBdr>
            <w:top w:val="none" w:sz="0" w:space="0" w:color="auto"/>
            <w:left w:val="none" w:sz="0" w:space="0" w:color="auto"/>
            <w:bottom w:val="none" w:sz="0" w:space="0" w:color="auto"/>
            <w:right w:val="none" w:sz="0" w:space="0" w:color="auto"/>
          </w:divBdr>
        </w:div>
        <w:div w:id="1348672103">
          <w:marLeft w:val="0"/>
          <w:marRight w:val="0"/>
          <w:marTop w:val="0"/>
          <w:marBottom w:val="0"/>
          <w:divBdr>
            <w:top w:val="none" w:sz="0" w:space="0" w:color="auto"/>
            <w:left w:val="none" w:sz="0" w:space="0" w:color="auto"/>
            <w:bottom w:val="none" w:sz="0" w:space="0" w:color="auto"/>
            <w:right w:val="none" w:sz="0" w:space="0" w:color="auto"/>
          </w:divBdr>
        </w:div>
        <w:div w:id="1718357120">
          <w:marLeft w:val="0"/>
          <w:marRight w:val="0"/>
          <w:marTop w:val="0"/>
          <w:marBottom w:val="0"/>
          <w:divBdr>
            <w:top w:val="none" w:sz="0" w:space="0" w:color="auto"/>
            <w:left w:val="none" w:sz="0" w:space="0" w:color="auto"/>
            <w:bottom w:val="none" w:sz="0" w:space="0" w:color="auto"/>
            <w:right w:val="none" w:sz="0" w:space="0" w:color="auto"/>
          </w:divBdr>
        </w:div>
        <w:div w:id="247858088">
          <w:marLeft w:val="0"/>
          <w:marRight w:val="0"/>
          <w:marTop w:val="0"/>
          <w:marBottom w:val="0"/>
          <w:divBdr>
            <w:top w:val="none" w:sz="0" w:space="0" w:color="auto"/>
            <w:left w:val="none" w:sz="0" w:space="0" w:color="auto"/>
            <w:bottom w:val="none" w:sz="0" w:space="0" w:color="auto"/>
            <w:right w:val="none" w:sz="0" w:space="0" w:color="auto"/>
          </w:divBdr>
        </w:div>
        <w:div w:id="1290473228">
          <w:marLeft w:val="0"/>
          <w:marRight w:val="0"/>
          <w:marTop w:val="0"/>
          <w:marBottom w:val="0"/>
          <w:divBdr>
            <w:top w:val="none" w:sz="0" w:space="0" w:color="auto"/>
            <w:left w:val="none" w:sz="0" w:space="0" w:color="auto"/>
            <w:bottom w:val="none" w:sz="0" w:space="0" w:color="auto"/>
            <w:right w:val="none" w:sz="0" w:space="0" w:color="auto"/>
          </w:divBdr>
        </w:div>
        <w:div w:id="968704553">
          <w:marLeft w:val="0"/>
          <w:marRight w:val="0"/>
          <w:marTop w:val="0"/>
          <w:marBottom w:val="0"/>
          <w:divBdr>
            <w:top w:val="none" w:sz="0" w:space="0" w:color="auto"/>
            <w:left w:val="none" w:sz="0" w:space="0" w:color="auto"/>
            <w:bottom w:val="none" w:sz="0" w:space="0" w:color="auto"/>
            <w:right w:val="none" w:sz="0" w:space="0" w:color="auto"/>
          </w:divBdr>
        </w:div>
        <w:div w:id="1163740786">
          <w:marLeft w:val="0"/>
          <w:marRight w:val="0"/>
          <w:marTop w:val="0"/>
          <w:marBottom w:val="0"/>
          <w:divBdr>
            <w:top w:val="none" w:sz="0" w:space="0" w:color="auto"/>
            <w:left w:val="none" w:sz="0" w:space="0" w:color="auto"/>
            <w:bottom w:val="none" w:sz="0" w:space="0" w:color="auto"/>
            <w:right w:val="none" w:sz="0" w:space="0" w:color="auto"/>
          </w:divBdr>
        </w:div>
        <w:div w:id="663317613">
          <w:marLeft w:val="0"/>
          <w:marRight w:val="0"/>
          <w:marTop w:val="0"/>
          <w:marBottom w:val="0"/>
          <w:divBdr>
            <w:top w:val="none" w:sz="0" w:space="0" w:color="auto"/>
            <w:left w:val="none" w:sz="0" w:space="0" w:color="auto"/>
            <w:bottom w:val="none" w:sz="0" w:space="0" w:color="auto"/>
            <w:right w:val="none" w:sz="0" w:space="0" w:color="auto"/>
          </w:divBdr>
        </w:div>
        <w:div w:id="652375332">
          <w:marLeft w:val="0"/>
          <w:marRight w:val="0"/>
          <w:marTop w:val="0"/>
          <w:marBottom w:val="0"/>
          <w:divBdr>
            <w:top w:val="none" w:sz="0" w:space="0" w:color="auto"/>
            <w:left w:val="none" w:sz="0" w:space="0" w:color="auto"/>
            <w:bottom w:val="none" w:sz="0" w:space="0" w:color="auto"/>
            <w:right w:val="none" w:sz="0" w:space="0" w:color="auto"/>
          </w:divBdr>
        </w:div>
        <w:div w:id="172385046">
          <w:marLeft w:val="0"/>
          <w:marRight w:val="0"/>
          <w:marTop w:val="0"/>
          <w:marBottom w:val="0"/>
          <w:divBdr>
            <w:top w:val="none" w:sz="0" w:space="0" w:color="auto"/>
            <w:left w:val="none" w:sz="0" w:space="0" w:color="auto"/>
            <w:bottom w:val="none" w:sz="0" w:space="0" w:color="auto"/>
            <w:right w:val="none" w:sz="0" w:space="0" w:color="auto"/>
          </w:divBdr>
        </w:div>
        <w:div w:id="1485396403">
          <w:marLeft w:val="0"/>
          <w:marRight w:val="0"/>
          <w:marTop w:val="0"/>
          <w:marBottom w:val="0"/>
          <w:divBdr>
            <w:top w:val="none" w:sz="0" w:space="0" w:color="auto"/>
            <w:left w:val="none" w:sz="0" w:space="0" w:color="auto"/>
            <w:bottom w:val="none" w:sz="0" w:space="0" w:color="auto"/>
            <w:right w:val="none" w:sz="0" w:space="0" w:color="auto"/>
          </w:divBdr>
        </w:div>
        <w:div w:id="1487167983">
          <w:marLeft w:val="0"/>
          <w:marRight w:val="0"/>
          <w:marTop w:val="0"/>
          <w:marBottom w:val="0"/>
          <w:divBdr>
            <w:top w:val="none" w:sz="0" w:space="0" w:color="auto"/>
            <w:left w:val="none" w:sz="0" w:space="0" w:color="auto"/>
            <w:bottom w:val="none" w:sz="0" w:space="0" w:color="auto"/>
            <w:right w:val="none" w:sz="0" w:space="0" w:color="auto"/>
          </w:divBdr>
        </w:div>
        <w:div w:id="895241077">
          <w:marLeft w:val="0"/>
          <w:marRight w:val="0"/>
          <w:marTop w:val="0"/>
          <w:marBottom w:val="0"/>
          <w:divBdr>
            <w:top w:val="none" w:sz="0" w:space="0" w:color="auto"/>
            <w:left w:val="none" w:sz="0" w:space="0" w:color="auto"/>
            <w:bottom w:val="none" w:sz="0" w:space="0" w:color="auto"/>
            <w:right w:val="none" w:sz="0" w:space="0" w:color="auto"/>
          </w:divBdr>
        </w:div>
        <w:div w:id="1812941451">
          <w:marLeft w:val="0"/>
          <w:marRight w:val="0"/>
          <w:marTop w:val="0"/>
          <w:marBottom w:val="0"/>
          <w:divBdr>
            <w:top w:val="none" w:sz="0" w:space="0" w:color="auto"/>
            <w:left w:val="none" w:sz="0" w:space="0" w:color="auto"/>
            <w:bottom w:val="none" w:sz="0" w:space="0" w:color="auto"/>
            <w:right w:val="none" w:sz="0" w:space="0" w:color="auto"/>
          </w:divBdr>
        </w:div>
        <w:div w:id="1561015950">
          <w:marLeft w:val="0"/>
          <w:marRight w:val="0"/>
          <w:marTop w:val="0"/>
          <w:marBottom w:val="0"/>
          <w:divBdr>
            <w:top w:val="none" w:sz="0" w:space="0" w:color="auto"/>
            <w:left w:val="none" w:sz="0" w:space="0" w:color="auto"/>
            <w:bottom w:val="none" w:sz="0" w:space="0" w:color="auto"/>
            <w:right w:val="none" w:sz="0" w:space="0" w:color="auto"/>
          </w:divBdr>
        </w:div>
        <w:div w:id="14693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10753-5E60-4086-A58E-00C4F841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14</Pages>
  <Words>8037</Words>
  <Characters>45817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 Mathofani Aj</dc:creator>
  <cp:keywords/>
  <dc:description/>
  <cp:lastModifiedBy>Ary Mathofani Aj</cp:lastModifiedBy>
  <cp:revision>5</cp:revision>
  <dcterms:created xsi:type="dcterms:W3CDTF">2022-01-10T06:07:00Z</dcterms:created>
  <dcterms:modified xsi:type="dcterms:W3CDTF">2022-01-11T00:27:00Z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091a3329-1ad1-36c3-af13-19ccf7657026</vt:lpwstr>
  </property>
  <property fmtid="{D5CDD505-2E9C-101B-9397-08002B2CF9AE}" pid="24" name="Mendeley Citation Style_1">
    <vt:lpwstr>http://www.zotero.org/styles/apa</vt:lpwstr>
  </property>
</Properties>
</file>